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F2059B">
        <w:rPr>
          <w:b/>
        </w:rPr>
        <w:t>12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F2059B">
        <w:rPr>
          <w:b/>
        </w:rPr>
        <w:t>02</w:t>
      </w:r>
      <w:r w:rsidR="00813D22" w:rsidRPr="00D167D9">
        <w:rPr>
          <w:b/>
        </w:rPr>
        <w:t>.</w:t>
      </w:r>
      <w:r w:rsidR="00F2059B">
        <w:rPr>
          <w:b/>
        </w:rPr>
        <w:t>06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02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10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30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6A70C7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61C15">
            <w:pPr>
              <w:spacing w:line="276" w:lineRule="auto"/>
              <w:rPr>
                <w:shd w:val="clear" w:color="auto" w:fill="FFFFFF"/>
              </w:rPr>
            </w:pPr>
            <w:r w:rsidRPr="00272250">
              <w:t>Несрин Сабриева Хасанова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</w:tbl>
    <w:p w:rsidR="00511CB7" w:rsidRDefault="00511CB7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D279E9" w:rsidRPr="00D279E9" w:rsidRDefault="00F2059B" w:rsidP="00F2059B">
      <w:pPr>
        <w:pStyle w:val="a6"/>
        <w:numPr>
          <w:ilvl w:val="0"/>
          <w:numId w:val="28"/>
        </w:numPr>
        <w:ind w:left="0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059B">
        <w:rPr>
          <w:rFonts w:ascii="Times New Roman" w:eastAsia="Times New Roman" w:hAnsi="Times New Roman"/>
          <w:sz w:val="24"/>
          <w:szCs w:val="24"/>
          <w:lang w:eastAsia="bg-BG"/>
        </w:rPr>
        <w:t>Образуване на подвижна избирателна секция за обслужване на избиратели с трайни увреждания на територията на кметство с. Подайва в изборите за кмет на кметство на 14 юни 2026 год. и утвърждаване на номерацията, адреса и обхвата й.</w:t>
      </w:r>
    </w:p>
    <w:p w:rsidR="00F2059B" w:rsidRDefault="00F2059B" w:rsidP="00F2059B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 w:rsidRPr="00F2059B">
        <w:t>Назначаване състав на ПСИК № 171400030</w:t>
      </w:r>
      <w:r>
        <w:t>.</w:t>
      </w:r>
    </w:p>
    <w:p w:rsidR="00DB71B8" w:rsidRPr="00791AC1" w:rsidRDefault="00DB71B8" w:rsidP="00DB71B8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Pr="00615FE8">
        <w:t>.</w:t>
      </w:r>
    </w:p>
    <w:p w:rsidR="00511CB7" w:rsidRDefault="00511CB7" w:rsidP="00DB71B8">
      <w:pPr>
        <w:shd w:val="clear" w:color="auto" w:fill="FFFFFF"/>
        <w:spacing w:after="150"/>
        <w:ind w:firstLine="708"/>
        <w:jc w:val="both"/>
      </w:pPr>
    </w:p>
    <w:p w:rsidR="00DD7671" w:rsidRDefault="00DD7671" w:rsidP="00DB71B8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8E51CD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Pr="00316B7E" w:rsidRDefault="006A70C7" w:rsidP="00A3622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11CB7">
        <w:t>10</w:t>
      </w:r>
      <w:r w:rsidRPr="00C736D5">
        <w:t xml:space="preserve"> (</w:t>
      </w:r>
      <w:r w:rsidR="00D941D2" w:rsidRPr="00C736D5">
        <w:t>де</w:t>
      </w:r>
      <w:r w:rsidR="00511CB7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326594" w:rsidRDefault="0090332F" w:rsidP="00326594">
      <w:pPr>
        <w:ind w:firstLine="851"/>
        <w:jc w:val="both"/>
        <w:rPr>
          <w:bCs/>
          <w:color w:val="000000" w:themeColor="text1"/>
        </w:rPr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F2059B" w:rsidRPr="00F2059B">
        <w:t>Образуване на подвижна избирателна секция за обслужване на избиратели с трайни увреждания на територията на кметство с. Подайва в изборите за кмет на кметство на 14 юни 2026 год. и утвърждаване на номерацията, адреса и обхвата й.</w:t>
      </w:r>
    </w:p>
    <w:p w:rsidR="00F2059B" w:rsidRDefault="00326594" w:rsidP="00326594">
      <w:pPr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Председателят докладва, че </w:t>
      </w:r>
      <w:r w:rsidR="00DB71B8">
        <w:rPr>
          <w:bCs/>
          <w:color w:val="000000" w:themeColor="text1"/>
        </w:rPr>
        <w:t>в</w:t>
      </w:r>
      <w:r w:rsidR="00DB71B8" w:rsidRPr="00DB71B8">
        <w:rPr>
          <w:bCs/>
          <w:color w:val="000000" w:themeColor="text1"/>
        </w:rPr>
        <w:t xml:space="preserve"> ОИК Исперих </w:t>
      </w:r>
      <w:r w:rsidR="00DB71B8">
        <w:rPr>
          <w:bCs/>
          <w:color w:val="000000" w:themeColor="text1"/>
        </w:rPr>
        <w:t xml:space="preserve">е </w:t>
      </w:r>
      <w:r w:rsidR="00D279E9">
        <w:rPr>
          <w:bCs/>
          <w:color w:val="000000" w:themeColor="text1"/>
        </w:rPr>
        <w:t xml:space="preserve">постъпило </w:t>
      </w:r>
      <w:r w:rsidR="00F2059B" w:rsidRPr="00F2059B">
        <w:rPr>
          <w:bCs/>
          <w:color w:val="000000" w:themeColor="text1"/>
        </w:rPr>
        <w:t xml:space="preserve">писмо </w:t>
      </w:r>
      <w:r w:rsidR="00F2059B">
        <w:rPr>
          <w:bCs/>
          <w:color w:val="000000" w:themeColor="text1"/>
        </w:rPr>
        <w:t>с</w:t>
      </w:r>
      <w:r w:rsidR="00F2059B" w:rsidRPr="00F2059B">
        <w:rPr>
          <w:bCs/>
          <w:color w:val="000000" w:themeColor="text1"/>
        </w:rPr>
        <w:t xml:space="preserve"> вх. № 124-ЧМИ от 01.06.2026 год. относно подадени заявления по чл. 37 от ИК за гласуване с подвижна избирателна кутия на изборите за кмет на кмет</w:t>
      </w:r>
      <w:r w:rsidR="00F2059B">
        <w:rPr>
          <w:bCs/>
          <w:color w:val="000000" w:themeColor="text1"/>
        </w:rPr>
        <w:t>ство Подайва на 14 юни 2026 г.,</w:t>
      </w:r>
      <w:r w:rsidR="00F2059B" w:rsidRPr="00F2059B">
        <w:rPr>
          <w:bCs/>
          <w:color w:val="000000" w:themeColor="text1"/>
        </w:rPr>
        <w:t xml:space="preserve"> писмо с вх. 127-ЧМИ от 02.06.2026 год. относно Заповед 419/01.06.2026 г. на кмета на Община Исперих за образуване на избирателна секция за гласуване с подвижна избирателна кутия на територията на кметство Подайва в изборите за кмет на кметство Подайва на 14 юни 2026 г. и утвърждаване на номерацията и писмо с вх. № 126-ЧМИ от 02.06.2026 г. от Община Исперих относно писмено предложение за състав на ПСИК при провеждане на избор за кмет на кметство с Подайва</w:t>
      </w:r>
      <w:r w:rsidR="00F2059B">
        <w:rPr>
          <w:bCs/>
          <w:color w:val="000000" w:themeColor="text1"/>
        </w:rPr>
        <w:t>.</w:t>
      </w:r>
    </w:p>
    <w:p w:rsidR="004A5CCD" w:rsidRPr="007633E5" w:rsidRDefault="009209A3" w:rsidP="00326594">
      <w:pPr>
        <w:ind w:firstLine="851"/>
        <w:jc w:val="both"/>
      </w:pPr>
      <w:r w:rsidRPr="007633E5"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Pr="00A141D9" w:rsidRDefault="006A70C7" w:rsidP="00DB5FD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Default="006A70C7" w:rsidP="00DB5FDE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Default="006A70C7" w:rsidP="00DB5FDE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Pr="00316B7E" w:rsidRDefault="006A70C7" w:rsidP="00DB5FD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Default="006A70C7" w:rsidP="00DB5FDE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Default="006A70C7" w:rsidP="00DB5FDE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Default="006A70C7" w:rsidP="00DB5FDE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7F17F0" w:rsidRDefault="006A70C7" w:rsidP="00DB5FDE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Default="006A70C7" w:rsidP="00DB5FDE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Default="006A70C7" w:rsidP="00DB5FDE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Default="006A70C7" w:rsidP="00DB5FDE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Pr="00A141D9" w:rsidRDefault="006A70C7" w:rsidP="00DB5FDE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Default="006A70C7" w:rsidP="00DB5FDE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C637B2" w:rsidRDefault="006A70C7" w:rsidP="00DB5FD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Pr="00A141D9" w:rsidRDefault="006A70C7" w:rsidP="00DB5FDE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511CB7" w:rsidRDefault="00511CB7" w:rsidP="009209A3">
      <w:pPr>
        <w:spacing w:line="276" w:lineRule="auto"/>
        <w:ind w:firstLine="426"/>
        <w:jc w:val="both"/>
      </w:pPr>
    </w:p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511CB7">
        <w:t>10</w:t>
      </w:r>
      <w:r>
        <w:t xml:space="preserve"> </w:t>
      </w:r>
      <w:r w:rsidRPr="00C736D5">
        <w:t xml:space="preserve"> (де</w:t>
      </w:r>
      <w:r w:rsidR="00511CB7">
        <w:t>с</w:t>
      </w:r>
      <w:r w:rsidRPr="00C736D5">
        <w:t>ет) гласа „ЗА” и 0 (нула) гласа „ПРОТИВ”, ОИК-Исперих, прие следното</w:t>
      </w:r>
    </w:p>
    <w:p w:rsidR="00F2059B" w:rsidRPr="00CE5A14" w:rsidRDefault="00F2059B" w:rsidP="00F2059B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F2059B" w:rsidRPr="00CE5A14" w:rsidRDefault="00F2059B" w:rsidP="00F2059B">
      <w:pPr>
        <w:jc w:val="center"/>
        <w:rPr>
          <w:b/>
        </w:rPr>
      </w:pPr>
      <w:r>
        <w:rPr>
          <w:b/>
        </w:rPr>
        <w:t>№ 22-ЧМИ / 02</w:t>
      </w:r>
      <w:r w:rsidRPr="00CE5A14">
        <w:rPr>
          <w:b/>
        </w:rPr>
        <w:t>.0</w:t>
      </w:r>
      <w:r>
        <w:rPr>
          <w:b/>
        </w:rPr>
        <w:t>6</w:t>
      </w:r>
      <w:r w:rsidRPr="00CE5A14">
        <w:rPr>
          <w:b/>
        </w:rPr>
        <w:t>.2026 г.</w:t>
      </w:r>
    </w:p>
    <w:p w:rsidR="00F2059B" w:rsidRPr="00CE5A14" w:rsidRDefault="00F2059B" w:rsidP="00F2059B">
      <w:pPr>
        <w:jc w:val="center"/>
        <w:rPr>
          <w:b/>
        </w:rPr>
      </w:pPr>
    </w:p>
    <w:p w:rsidR="00F2059B" w:rsidRDefault="00F2059B" w:rsidP="00F205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ОТНОСНО: Образуване на подвижна избирателна секция за обслужване на избиратели с трайни увреждания на територията на кметство с. Подайва в изборите за кмет на кметство на 14 юни 2026 год. и утвърждаване на номерацията, адреса и обхвата й.</w:t>
      </w:r>
    </w:p>
    <w:p w:rsidR="00F2059B" w:rsidRPr="001229F1" w:rsidRDefault="00F2059B" w:rsidP="00F205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Във връзка с постъпило писмо в ОИК вх. № 124-ЧМИ от 01.06.2026 год. относно подадени заявления по чл. 37 от ИК за гласуване с подвижна избирателна кутия на изборите за кмет на кметство Подайва на 14 юни 2026 г. и писмо с вх. 127-ЧМИ от 02.06.2026 год. относно Заповед 419/01.06.2026 г. на кмета на Община Исперих за образуване на избирателна секция за гласуване с подвижна избирателна кутия на територията на кметство Подайва в изборите за кмет на кметство Подайва на 14 юни 2026 г. и утвърждаване на номерацията и писмо с вх. № 126-ЧМИ от 02.06.2026 г. от Община Исперих относно писмено предложение за състав на ПСИК при провеждане на избор за кмет на кметство с Подайва.</w:t>
      </w:r>
    </w:p>
    <w:p w:rsidR="00F2059B" w:rsidRDefault="00F2059B" w:rsidP="00F205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A0108">
        <w:rPr>
          <w:color w:val="000000" w:themeColor="text1"/>
        </w:rPr>
        <w:t>Пр</w:t>
      </w:r>
      <w:r>
        <w:rPr>
          <w:color w:val="000000" w:themeColor="text1"/>
        </w:rPr>
        <w:t>едвид изложеното и на основание чл. 89, ал. 2 от ИК, ОИК</w:t>
      </w:r>
      <w:r w:rsidRPr="002A0108">
        <w:rPr>
          <w:color w:val="000000" w:themeColor="text1"/>
        </w:rPr>
        <w:t xml:space="preserve"> Исперих </w:t>
      </w:r>
    </w:p>
    <w:p w:rsidR="00F2059B" w:rsidRDefault="00F2059B" w:rsidP="00F2059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  <w:r>
        <w:rPr>
          <w:b/>
          <w:color w:val="000000" w:themeColor="text1"/>
        </w:rPr>
        <w:t xml:space="preserve"> </w:t>
      </w:r>
    </w:p>
    <w:p w:rsidR="00F2059B" w:rsidRDefault="00F2059B" w:rsidP="00F2059B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1. Образува 1 (един) брой подвижна избирателна секция за обслужване на избиратели с трайни увреждания на територията на кметство с. Подайва в изборите за кмет на кметство на 14 юни 2026 год.</w:t>
      </w:r>
    </w:p>
    <w:p w:rsidR="00F2059B" w:rsidRDefault="00F2059B" w:rsidP="00F2059B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Утвърждава номерация, адрес и обхват на избирателната секция за гласуване с подвижна избирателна кутия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18"/>
        <w:gridCol w:w="2092"/>
        <w:gridCol w:w="3996"/>
        <w:gridCol w:w="2531"/>
      </w:tblGrid>
      <w:tr w:rsidR="00F2059B" w:rsidTr="00903E22">
        <w:tc>
          <w:tcPr>
            <w:tcW w:w="1526" w:type="dxa"/>
          </w:tcPr>
          <w:p w:rsidR="00F2059B" w:rsidRDefault="00F2059B" w:rsidP="00903E22">
            <w:pPr>
              <w:spacing w:after="150"/>
            </w:pPr>
            <w:r>
              <w:t>№ на ПСИК</w:t>
            </w:r>
          </w:p>
        </w:tc>
        <w:tc>
          <w:tcPr>
            <w:tcW w:w="2126" w:type="dxa"/>
          </w:tcPr>
          <w:p w:rsidR="00F2059B" w:rsidRDefault="00F2059B" w:rsidP="00903E22">
            <w:pPr>
              <w:spacing w:after="150"/>
            </w:pPr>
            <w:r>
              <w:t>Населено място</w:t>
            </w:r>
          </w:p>
        </w:tc>
        <w:tc>
          <w:tcPr>
            <w:tcW w:w="4106" w:type="dxa"/>
          </w:tcPr>
          <w:p w:rsidR="00F2059B" w:rsidRDefault="00F2059B" w:rsidP="00903E22">
            <w:pPr>
              <w:spacing w:after="150"/>
            </w:pPr>
            <w:r>
              <w:t>Адрес</w:t>
            </w:r>
          </w:p>
        </w:tc>
        <w:tc>
          <w:tcPr>
            <w:tcW w:w="2586" w:type="dxa"/>
          </w:tcPr>
          <w:p w:rsidR="00F2059B" w:rsidRDefault="00F2059B" w:rsidP="00903E22">
            <w:pPr>
              <w:spacing w:after="150"/>
            </w:pPr>
            <w:r>
              <w:t>Обхват</w:t>
            </w:r>
          </w:p>
        </w:tc>
      </w:tr>
      <w:tr w:rsidR="00F2059B" w:rsidTr="00903E22">
        <w:tc>
          <w:tcPr>
            <w:tcW w:w="1526" w:type="dxa"/>
          </w:tcPr>
          <w:p w:rsidR="00F2059B" w:rsidRDefault="00F2059B" w:rsidP="00903E22">
            <w:pPr>
              <w:spacing w:after="150"/>
            </w:pPr>
            <w:r>
              <w:t>171400030</w:t>
            </w:r>
          </w:p>
        </w:tc>
        <w:tc>
          <w:tcPr>
            <w:tcW w:w="2126" w:type="dxa"/>
          </w:tcPr>
          <w:p w:rsidR="00F2059B" w:rsidRDefault="00F2059B" w:rsidP="00903E22">
            <w:pPr>
              <w:spacing w:after="150"/>
            </w:pPr>
            <w:r>
              <w:t>с. Подайва</w:t>
            </w:r>
          </w:p>
        </w:tc>
        <w:tc>
          <w:tcPr>
            <w:tcW w:w="4106" w:type="dxa"/>
          </w:tcPr>
          <w:p w:rsidR="00F2059B" w:rsidRDefault="00F2059B" w:rsidP="00903E22">
            <w:pPr>
              <w:spacing w:after="150"/>
            </w:pPr>
            <w:r>
              <w:t xml:space="preserve">ул. „Васил Тинчев“ № 5, ет. 1, </w:t>
            </w:r>
            <w:proofErr w:type="spellStart"/>
            <w:r>
              <w:t>каб</w:t>
            </w:r>
            <w:proofErr w:type="spellEnd"/>
            <w:r>
              <w:t>. 2 (ОУ „Отец Паисий“ – с. Подайва</w:t>
            </w:r>
          </w:p>
        </w:tc>
        <w:tc>
          <w:tcPr>
            <w:tcW w:w="2586" w:type="dxa"/>
          </w:tcPr>
          <w:p w:rsidR="00F2059B" w:rsidRDefault="00F2059B" w:rsidP="00903E22">
            <w:pPr>
              <w:spacing w:after="150"/>
            </w:pPr>
            <w:r>
              <w:t>с. Подайва</w:t>
            </w:r>
          </w:p>
        </w:tc>
      </w:tr>
    </w:tbl>
    <w:p w:rsidR="00F2059B" w:rsidRDefault="00F2059B" w:rsidP="00F2059B">
      <w:pPr>
        <w:shd w:val="clear" w:color="auto" w:fill="FFFFFF"/>
        <w:spacing w:after="150"/>
        <w:ind w:firstLine="708"/>
      </w:pPr>
    </w:p>
    <w:p w:rsidR="00F2059B" w:rsidRPr="001229F1" w:rsidRDefault="00F2059B" w:rsidP="00F2059B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AB50D8">
        <w:t>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FB13C3" w:rsidRPr="007D344F" w:rsidRDefault="00FB13C3" w:rsidP="00FB13C3">
      <w:pPr>
        <w:ind w:firstLine="708"/>
        <w:jc w:val="both"/>
      </w:pPr>
    </w:p>
    <w:p w:rsidR="00B573BB" w:rsidRDefault="007D344F" w:rsidP="00771A9C">
      <w:pPr>
        <w:ind w:firstLine="708"/>
        <w:jc w:val="both"/>
      </w:pPr>
      <w:r>
        <w:rPr>
          <w:b/>
        </w:rPr>
        <w:t xml:space="preserve">По т. </w:t>
      </w:r>
      <w:r w:rsidR="00D279E9">
        <w:rPr>
          <w:b/>
        </w:rPr>
        <w:t>2</w:t>
      </w:r>
      <w:r>
        <w:rPr>
          <w:b/>
        </w:rPr>
        <w:t xml:space="preserve"> от дневния ред: </w:t>
      </w:r>
      <w:r w:rsidR="00F2059B" w:rsidRPr="00F2059B">
        <w:t>Назначаване състав на ПСИК № 171400030</w:t>
      </w:r>
      <w:r w:rsidRPr="007D344F">
        <w:t>.</w:t>
      </w:r>
    </w:p>
    <w:p w:rsidR="00F2059B" w:rsidRDefault="00F2059B" w:rsidP="00F2059B">
      <w:pPr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Председателят докладва, че в</w:t>
      </w:r>
      <w:r w:rsidRPr="00DB71B8">
        <w:rPr>
          <w:bCs/>
          <w:color w:val="000000" w:themeColor="text1"/>
        </w:rPr>
        <w:t xml:space="preserve"> ОИК Исперих </w:t>
      </w:r>
      <w:r>
        <w:rPr>
          <w:bCs/>
          <w:color w:val="000000" w:themeColor="text1"/>
        </w:rPr>
        <w:t xml:space="preserve">е постъпило </w:t>
      </w:r>
      <w:r w:rsidRPr="00F2059B">
        <w:rPr>
          <w:bCs/>
          <w:color w:val="000000" w:themeColor="text1"/>
        </w:rPr>
        <w:t xml:space="preserve">писмо </w:t>
      </w:r>
      <w:r>
        <w:rPr>
          <w:bCs/>
          <w:color w:val="000000" w:themeColor="text1"/>
        </w:rPr>
        <w:t>с</w:t>
      </w:r>
      <w:r w:rsidRPr="00F2059B">
        <w:rPr>
          <w:bCs/>
          <w:color w:val="000000" w:themeColor="text1"/>
        </w:rPr>
        <w:t xml:space="preserve"> вх. № 124-ЧМИ от 01.06.2026 год. относно подадени заявления по чл. 37 от ИК за гласуване с подвижна избирателна кутия на изборите за кмет на кмет</w:t>
      </w:r>
      <w:r>
        <w:rPr>
          <w:bCs/>
          <w:color w:val="000000" w:themeColor="text1"/>
        </w:rPr>
        <w:t>ство Подайва на 14 юни 2026 г.,</w:t>
      </w:r>
      <w:r w:rsidRPr="00F2059B">
        <w:rPr>
          <w:bCs/>
          <w:color w:val="000000" w:themeColor="text1"/>
        </w:rPr>
        <w:t xml:space="preserve"> писмо с вх. 127-ЧМИ от 02.06.2026 год. относно Заповед 419/01.06.2026 г. на кмета на Община Исперих за образуване на избирателна секция за гласуване с подвижна избирателна кутия на територията на кметство Подайва в изборите за кмет на кметство Подайва на 14 юни 2026 г. и утвърждаване на номерацията и писмо с вх. № 126-ЧМИ от 02.06.2026 г. от Община Исперих относно писмено предложение за състав на ПСИК при провеждане на избор за кмет на кметство с Подайва</w:t>
      </w:r>
      <w:r>
        <w:rPr>
          <w:bCs/>
          <w:color w:val="000000" w:themeColor="text1"/>
        </w:rPr>
        <w:t>.</w:t>
      </w:r>
    </w:p>
    <w:p w:rsidR="00F2059B" w:rsidRPr="007633E5" w:rsidRDefault="00F2059B" w:rsidP="00F2059B">
      <w:pPr>
        <w:ind w:firstLine="851"/>
        <w:jc w:val="both"/>
      </w:pPr>
      <w:r w:rsidRPr="007633E5">
        <w:t>Председателят предложи режим на гласуване.</w:t>
      </w:r>
    </w:p>
    <w:p w:rsidR="00F2059B" w:rsidRDefault="00F2059B" w:rsidP="00F2059B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Pr="00A141D9" w:rsidRDefault="006A70C7" w:rsidP="00DB5FD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Default="006A70C7" w:rsidP="00DB5FDE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Default="006A70C7" w:rsidP="00DB5FDE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Pr="00316B7E" w:rsidRDefault="006A70C7" w:rsidP="00DB5FDE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lastRenderedPageBreak/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Default="006A70C7" w:rsidP="00DB5FDE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Default="006A70C7" w:rsidP="00DB5FDE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Default="006A70C7" w:rsidP="00DB5FDE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7F17F0" w:rsidRDefault="006A70C7" w:rsidP="00DB5FDE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Default="006A70C7" w:rsidP="00DB5FDE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Default="006A70C7" w:rsidP="00DB5FDE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Default="006A70C7" w:rsidP="00DB5FDE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A141D9" w:rsidRDefault="006A70C7" w:rsidP="00DB5FD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Pr="00A141D9" w:rsidRDefault="006A70C7" w:rsidP="00DB5FDE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6A70C7" w:rsidRPr="00A141D9" w:rsidTr="00DB5FDE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Default="006A70C7" w:rsidP="00DB5FDE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70C7" w:rsidRPr="00C637B2" w:rsidRDefault="006A70C7" w:rsidP="00DB5FD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A70C7" w:rsidRPr="00A141D9" w:rsidRDefault="006A70C7" w:rsidP="00DB5FDE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F2059B" w:rsidRDefault="00F2059B" w:rsidP="00F2059B">
      <w:pPr>
        <w:spacing w:line="276" w:lineRule="auto"/>
        <w:ind w:firstLine="426"/>
        <w:jc w:val="both"/>
      </w:pPr>
    </w:p>
    <w:p w:rsidR="00F2059B" w:rsidRDefault="00F2059B" w:rsidP="00F2059B">
      <w:pPr>
        <w:ind w:firstLine="708"/>
        <w:jc w:val="both"/>
      </w:pPr>
      <w:r w:rsidRPr="00C736D5">
        <w:t xml:space="preserve">С оглед на проведеното гласуване, с </w:t>
      </w:r>
      <w:r>
        <w:t xml:space="preserve">10 </w:t>
      </w:r>
      <w:r w:rsidRPr="00C736D5">
        <w:t xml:space="preserve"> (де</w:t>
      </w:r>
      <w:r>
        <w:t>с</w:t>
      </w:r>
      <w:r w:rsidRPr="00C736D5">
        <w:t>ет) гласа „ЗА” и 0 (нула) гласа „ПРОТИВ”, ОИК-Исперих, прие следното</w:t>
      </w:r>
    </w:p>
    <w:p w:rsidR="00F2059B" w:rsidRDefault="00F2059B" w:rsidP="00F2059B">
      <w:pPr>
        <w:ind w:firstLine="708"/>
        <w:jc w:val="both"/>
      </w:pPr>
    </w:p>
    <w:p w:rsidR="00F2059B" w:rsidRPr="00CE5A14" w:rsidRDefault="00F2059B" w:rsidP="00F2059B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F2059B" w:rsidRPr="00CE5A14" w:rsidRDefault="00F2059B" w:rsidP="00F2059B">
      <w:pPr>
        <w:jc w:val="center"/>
        <w:rPr>
          <w:b/>
        </w:rPr>
      </w:pPr>
      <w:r>
        <w:rPr>
          <w:b/>
        </w:rPr>
        <w:t>№ 23-ЧМИ / 02</w:t>
      </w:r>
      <w:r w:rsidRPr="00CE5A14">
        <w:rPr>
          <w:b/>
        </w:rPr>
        <w:t>.0</w:t>
      </w:r>
      <w:r>
        <w:rPr>
          <w:b/>
        </w:rPr>
        <w:t>6</w:t>
      </w:r>
      <w:r w:rsidRPr="00CE5A14">
        <w:rPr>
          <w:b/>
        </w:rPr>
        <w:t>.2026 г.</w:t>
      </w:r>
    </w:p>
    <w:p w:rsidR="00F2059B" w:rsidRPr="00CE5A14" w:rsidRDefault="00F2059B" w:rsidP="00F2059B">
      <w:pPr>
        <w:jc w:val="center"/>
        <w:rPr>
          <w:b/>
        </w:rPr>
      </w:pPr>
    </w:p>
    <w:p w:rsidR="00F2059B" w:rsidRDefault="00F2059B" w:rsidP="00F205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Назначаване състав на ПСИК № 171400030</w:t>
      </w:r>
    </w:p>
    <w:p w:rsidR="00F2059B" w:rsidRPr="001229F1" w:rsidRDefault="00F2059B" w:rsidP="00F205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Във връзка с постъпило писмо в ОИК вх. № 124-ЧМИ от 01.06.2026 год. относно подадени заявления по чл. 37 от ИК за гласуване с подвижна избирателна кутия на изборите за кмет на кметство Подайва на 14 юни 2026 г. и писмо с вх. 127-ЧМИ от 02.06.2026 год. относно Заповед 419/01.06.2026 г. на кмета на Община Исперих за образуване на избирателна секция за гласуване с подвижна избирателна кутия на територията на кметство Подайва в изборите за кмет на кметство Подайва на 14 юни 2026 г. и утвърждаване на номерацията и писмо с вх. № 126-ЧМИ от 02.06.2026 г. от Община Исперих относно писмено предложение за състав на ПСИК при провеждане на избор за кмет на кметство с Подайва</w:t>
      </w:r>
    </w:p>
    <w:p w:rsidR="00F2059B" w:rsidRDefault="00F2059B" w:rsidP="00F205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A0108">
        <w:rPr>
          <w:color w:val="000000" w:themeColor="text1"/>
        </w:rPr>
        <w:t>Пр</w:t>
      </w:r>
      <w:r>
        <w:rPr>
          <w:color w:val="000000" w:themeColor="text1"/>
        </w:rPr>
        <w:t>едвид изложеното и на основание чл. 89, ал. 2 от ИК, ОИК</w:t>
      </w:r>
      <w:r w:rsidRPr="002A0108">
        <w:rPr>
          <w:color w:val="000000" w:themeColor="text1"/>
        </w:rPr>
        <w:t xml:space="preserve"> Исперих </w:t>
      </w:r>
    </w:p>
    <w:p w:rsidR="00F2059B" w:rsidRDefault="00F2059B" w:rsidP="00F2059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t>РЕШИ</w:t>
      </w:r>
      <w:r>
        <w:rPr>
          <w:b/>
          <w:color w:val="000000" w:themeColor="text1"/>
        </w:rPr>
        <w:t xml:space="preserve"> </w:t>
      </w:r>
    </w:p>
    <w:p w:rsidR="00F2059B" w:rsidRDefault="00F2059B" w:rsidP="00F2059B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1. Назначава състав на ПСИК 171400030,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5"/>
        <w:gridCol w:w="2130"/>
        <w:gridCol w:w="1463"/>
        <w:gridCol w:w="1511"/>
        <w:gridCol w:w="1536"/>
        <w:gridCol w:w="1469"/>
        <w:gridCol w:w="1463"/>
      </w:tblGrid>
      <w:tr w:rsidR="00180C61" w:rsidTr="00903E22">
        <w:tc>
          <w:tcPr>
            <w:tcW w:w="565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№ по ред</w:t>
            </w:r>
          </w:p>
        </w:tc>
        <w:tc>
          <w:tcPr>
            <w:tcW w:w="2380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Име, презиме и фамилия</w:t>
            </w:r>
          </w:p>
        </w:tc>
        <w:tc>
          <w:tcPr>
            <w:tcW w:w="1477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ЕГН</w:t>
            </w:r>
          </w:p>
        </w:tc>
        <w:tc>
          <w:tcPr>
            <w:tcW w:w="1511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Длъжност</w:t>
            </w:r>
          </w:p>
        </w:tc>
        <w:tc>
          <w:tcPr>
            <w:tcW w:w="1536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Образование</w:t>
            </w:r>
          </w:p>
        </w:tc>
        <w:tc>
          <w:tcPr>
            <w:tcW w:w="1474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Партия</w:t>
            </w:r>
          </w:p>
        </w:tc>
        <w:tc>
          <w:tcPr>
            <w:tcW w:w="1477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Телефон</w:t>
            </w:r>
          </w:p>
        </w:tc>
      </w:tr>
      <w:tr w:rsidR="00180C61" w:rsidTr="00903E22">
        <w:tc>
          <w:tcPr>
            <w:tcW w:w="565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1</w:t>
            </w:r>
          </w:p>
        </w:tc>
        <w:tc>
          <w:tcPr>
            <w:tcW w:w="2380" w:type="dxa"/>
          </w:tcPr>
          <w:p w:rsidR="00180C61" w:rsidRDefault="00180C61" w:rsidP="00903E22">
            <w:pPr>
              <w:spacing w:after="150"/>
            </w:pPr>
            <w:proofErr w:type="spellStart"/>
            <w:r>
              <w:t>Нергюл</w:t>
            </w:r>
            <w:proofErr w:type="spellEnd"/>
            <w:r>
              <w:t xml:space="preserve"> Мехмед Юзеир</w:t>
            </w:r>
          </w:p>
        </w:tc>
        <w:tc>
          <w:tcPr>
            <w:tcW w:w="1477" w:type="dxa"/>
            <w:vAlign w:val="center"/>
          </w:tcPr>
          <w:p w:rsidR="00180C61" w:rsidRDefault="007E4EB0" w:rsidP="00903E22">
            <w:pPr>
              <w:spacing w:after="150"/>
              <w:jc w:val="center"/>
            </w:pPr>
            <w:r>
              <w:t>**********</w:t>
            </w:r>
          </w:p>
        </w:tc>
        <w:tc>
          <w:tcPr>
            <w:tcW w:w="1511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Председател</w:t>
            </w:r>
          </w:p>
        </w:tc>
        <w:tc>
          <w:tcPr>
            <w:tcW w:w="1536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Средно</w:t>
            </w:r>
          </w:p>
        </w:tc>
        <w:tc>
          <w:tcPr>
            <w:tcW w:w="1474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ДПС</w:t>
            </w:r>
          </w:p>
        </w:tc>
        <w:tc>
          <w:tcPr>
            <w:tcW w:w="1477" w:type="dxa"/>
            <w:vAlign w:val="center"/>
          </w:tcPr>
          <w:p w:rsidR="00180C61" w:rsidRDefault="007E4EB0" w:rsidP="00903E22">
            <w:pPr>
              <w:spacing w:after="150"/>
              <w:jc w:val="center"/>
            </w:pPr>
            <w:r>
              <w:t>**********</w:t>
            </w:r>
          </w:p>
        </w:tc>
      </w:tr>
      <w:tr w:rsidR="00180C61" w:rsidTr="00903E22">
        <w:tc>
          <w:tcPr>
            <w:tcW w:w="565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2</w:t>
            </w:r>
          </w:p>
        </w:tc>
        <w:tc>
          <w:tcPr>
            <w:tcW w:w="2380" w:type="dxa"/>
          </w:tcPr>
          <w:p w:rsidR="00180C61" w:rsidRDefault="00180C61" w:rsidP="00903E22">
            <w:pPr>
              <w:spacing w:after="150"/>
            </w:pPr>
            <w:r>
              <w:t>Несибе Ведат Бейти</w:t>
            </w:r>
          </w:p>
        </w:tc>
        <w:tc>
          <w:tcPr>
            <w:tcW w:w="1477" w:type="dxa"/>
            <w:vAlign w:val="center"/>
          </w:tcPr>
          <w:p w:rsidR="00180C61" w:rsidRDefault="007E4EB0" w:rsidP="00903E22">
            <w:pPr>
              <w:spacing w:after="150"/>
              <w:jc w:val="center"/>
            </w:pPr>
            <w:r>
              <w:t>**********</w:t>
            </w:r>
          </w:p>
        </w:tc>
        <w:tc>
          <w:tcPr>
            <w:tcW w:w="1511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Зам.-председател</w:t>
            </w:r>
          </w:p>
        </w:tc>
        <w:tc>
          <w:tcPr>
            <w:tcW w:w="1536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Основно</w:t>
            </w:r>
          </w:p>
        </w:tc>
        <w:tc>
          <w:tcPr>
            <w:tcW w:w="1474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ГЕРБ</w:t>
            </w:r>
          </w:p>
        </w:tc>
        <w:tc>
          <w:tcPr>
            <w:tcW w:w="1477" w:type="dxa"/>
            <w:vAlign w:val="center"/>
          </w:tcPr>
          <w:p w:rsidR="00180C61" w:rsidRDefault="007E4EB0" w:rsidP="00903E22">
            <w:pPr>
              <w:spacing w:after="150"/>
              <w:jc w:val="center"/>
            </w:pPr>
            <w:r>
              <w:t>**********</w:t>
            </w:r>
          </w:p>
        </w:tc>
      </w:tr>
      <w:tr w:rsidR="00180C61" w:rsidTr="00903E22">
        <w:tc>
          <w:tcPr>
            <w:tcW w:w="565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3</w:t>
            </w:r>
          </w:p>
        </w:tc>
        <w:tc>
          <w:tcPr>
            <w:tcW w:w="2380" w:type="dxa"/>
          </w:tcPr>
          <w:p w:rsidR="00180C61" w:rsidRDefault="00180C61" w:rsidP="00903E22">
            <w:pPr>
              <w:spacing w:after="150"/>
            </w:pPr>
            <w:r>
              <w:t>Михаела Георгиева Атанасова</w:t>
            </w:r>
          </w:p>
        </w:tc>
        <w:tc>
          <w:tcPr>
            <w:tcW w:w="1477" w:type="dxa"/>
            <w:vAlign w:val="center"/>
          </w:tcPr>
          <w:p w:rsidR="00180C61" w:rsidRDefault="007E4EB0" w:rsidP="00903E22">
            <w:pPr>
              <w:spacing w:after="150"/>
              <w:jc w:val="center"/>
            </w:pPr>
            <w:r>
              <w:t>**********</w:t>
            </w:r>
          </w:p>
        </w:tc>
        <w:tc>
          <w:tcPr>
            <w:tcW w:w="1511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Секретар</w:t>
            </w:r>
          </w:p>
        </w:tc>
        <w:tc>
          <w:tcPr>
            <w:tcW w:w="1536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Висше</w:t>
            </w:r>
          </w:p>
        </w:tc>
        <w:tc>
          <w:tcPr>
            <w:tcW w:w="1474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ППДБ</w:t>
            </w:r>
          </w:p>
        </w:tc>
        <w:tc>
          <w:tcPr>
            <w:tcW w:w="1477" w:type="dxa"/>
            <w:vAlign w:val="center"/>
          </w:tcPr>
          <w:p w:rsidR="00180C61" w:rsidRDefault="007E4EB0" w:rsidP="00903E22">
            <w:pPr>
              <w:spacing w:after="150"/>
              <w:jc w:val="center"/>
            </w:pPr>
            <w:r>
              <w:t>**********</w:t>
            </w:r>
          </w:p>
        </w:tc>
      </w:tr>
      <w:tr w:rsidR="00180C61" w:rsidTr="00903E22">
        <w:tc>
          <w:tcPr>
            <w:tcW w:w="565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4</w:t>
            </w:r>
          </w:p>
        </w:tc>
        <w:tc>
          <w:tcPr>
            <w:tcW w:w="2380" w:type="dxa"/>
          </w:tcPr>
          <w:p w:rsidR="00180C61" w:rsidRDefault="00180C61" w:rsidP="00903E22">
            <w:pPr>
              <w:spacing w:after="150"/>
            </w:pPr>
            <w:r>
              <w:t>Йорданка Христова Монова-Пенчева</w:t>
            </w:r>
          </w:p>
        </w:tc>
        <w:tc>
          <w:tcPr>
            <w:tcW w:w="1477" w:type="dxa"/>
            <w:vAlign w:val="center"/>
          </w:tcPr>
          <w:p w:rsidR="00180C61" w:rsidRDefault="007E4EB0" w:rsidP="00903E22">
            <w:pPr>
              <w:spacing w:after="150"/>
              <w:jc w:val="center"/>
            </w:pPr>
            <w:r>
              <w:t>**********</w:t>
            </w:r>
          </w:p>
        </w:tc>
        <w:tc>
          <w:tcPr>
            <w:tcW w:w="1511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Член</w:t>
            </w:r>
          </w:p>
        </w:tc>
        <w:tc>
          <w:tcPr>
            <w:tcW w:w="1536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Средно</w:t>
            </w:r>
          </w:p>
        </w:tc>
        <w:tc>
          <w:tcPr>
            <w:tcW w:w="1474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Възраждане</w:t>
            </w:r>
          </w:p>
        </w:tc>
        <w:tc>
          <w:tcPr>
            <w:tcW w:w="1477" w:type="dxa"/>
            <w:vAlign w:val="center"/>
          </w:tcPr>
          <w:p w:rsidR="00180C61" w:rsidRDefault="007E4EB0" w:rsidP="00903E22">
            <w:pPr>
              <w:spacing w:after="150"/>
              <w:jc w:val="center"/>
            </w:pPr>
            <w:r>
              <w:t>**********</w:t>
            </w:r>
            <w:bookmarkStart w:id="0" w:name="_GoBack"/>
            <w:bookmarkEnd w:id="0"/>
          </w:p>
        </w:tc>
      </w:tr>
      <w:tr w:rsidR="00180C61" w:rsidTr="00903E22">
        <w:tc>
          <w:tcPr>
            <w:tcW w:w="565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lastRenderedPageBreak/>
              <w:t>5</w:t>
            </w:r>
          </w:p>
        </w:tc>
        <w:tc>
          <w:tcPr>
            <w:tcW w:w="2380" w:type="dxa"/>
          </w:tcPr>
          <w:p w:rsidR="00180C61" w:rsidRDefault="00180C61" w:rsidP="00903E22">
            <w:pPr>
              <w:spacing w:after="150"/>
            </w:pPr>
            <w:r>
              <w:t>Айше Шабан Хасан</w:t>
            </w:r>
          </w:p>
        </w:tc>
        <w:tc>
          <w:tcPr>
            <w:tcW w:w="1477" w:type="dxa"/>
            <w:vAlign w:val="center"/>
          </w:tcPr>
          <w:p w:rsidR="00180C61" w:rsidRDefault="007E4EB0" w:rsidP="00903E22">
            <w:pPr>
              <w:spacing w:after="150"/>
              <w:jc w:val="center"/>
            </w:pPr>
            <w:r>
              <w:t>**********</w:t>
            </w:r>
          </w:p>
        </w:tc>
        <w:tc>
          <w:tcPr>
            <w:tcW w:w="1511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Член</w:t>
            </w:r>
          </w:p>
        </w:tc>
        <w:tc>
          <w:tcPr>
            <w:tcW w:w="1536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Висше</w:t>
            </w:r>
          </w:p>
        </w:tc>
        <w:tc>
          <w:tcPr>
            <w:tcW w:w="1474" w:type="dxa"/>
            <w:vAlign w:val="center"/>
          </w:tcPr>
          <w:p w:rsidR="00180C61" w:rsidRDefault="00180C61" w:rsidP="00903E22">
            <w:pPr>
              <w:spacing w:after="150"/>
              <w:jc w:val="center"/>
            </w:pPr>
            <w:r>
              <w:t>ДПС</w:t>
            </w:r>
          </w:p>
        </w:tc>
        <w:tc>
          <w:tcPr>
            <w:tcW w:w="1477" w:type="dxa"/>
            <w:vAlign w:val="center"/>
          </w:tcPr>
          <w:p w:rsidR="00180C61" w:rsidRDefault="007E4EB0" w:rsidP="00903E22">
            <w:pPr>
              <w:spacing w:after="150"/>
              <w:jc w:val="center"/>
            </w:pPr>
            <w:r>
              <w:t>**********</w:t>
            </w:r>
          </w:p>
        </w:tc>
      </w:tr>
    </w:tbl>
    <w:p w:rsidR="00F2059B" w:rsidRDefault="00F2059B" w:rsidP="00F2059B">
      <w:pPr>
        <w:shd w:val="clear" w:color="auto" w:fill="FFFFFF"/>
        <w:spacing w:after="150"/>
        <w:ind w:firstLine="708"/>
      </w:pPr>
    </w:p>
    <w:p w:rsidR="00F2059B" w:rsidRPr="001229F1" w:rsidRDefault="00F2059B" w:rsidP="00F2059B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AB50D8">
        <w:t>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F2059B" w:rsidRPr="007D344F" w:rsidRDefault="00F2059B" w:rsidP="00F2059B">
      <w:pPr>
        <w:ind w:firstLine="708"/>
        <w:jc w:val="both"/>
        <w:rPr>
          <w:lang w:val="en-US"/>
        </w:rPr>
      </w:pPr>
    </w:p>
    <w:p w:rsidR="00432DC9" w:rsidRDefault="00432DC9" w:rsidP="00432DC9">
      <w:pPr>
        <w:ind w:firstLine="708"/>
        <w:jc w:val="both"/>
      </w:pPr>
      <w:r>
        <w:rPr>
          <w:b/>
        </w:rPr>
        <w:t xml:space="preserve">По т. </w:t>
      </w:r>
      <w:r>
        <w:rPr>
          <w:b/>
          <w:lang w:val="en-US"/>
        </w:rPr>
        <w:t>3</w:t>
      </w:r>
      <w:r>
        <w:rPr>
          <w:b/>
        </w:rPr>
        <w:t xml:space="preserve"> от дневния ред:</w:t>
      </w:r>
      <w:r>
        <w:rPr>
          <w:b/>
          <w:lang w:val="en-US"/>
        </w:rPr>
        <w:t xml:space="preserve"> </w:t>
      </w:r>
      <w:r>
        <w:t>Председателят предложи на страницата на ОИК Исперих да бъдат публикувани следните съобщения:</w:t>
      </w:r>
    </w:p>
    <w:p w:rsidR="00432DC9" w:rsidRDefault="00432DC9" w:rsidP="00432DC9">
      <w:pPr>
        <w:ind w:firstLine="708"/>
        <w:jc w:val="both"/>
      </w:pPr>
      <w:r>
        <w:t>1. Съобщение за предстоящо обучение на членовете на СИК и ПСИК в с. Подайва.</w:t>
      </w:r>
    </w:p>
    <w:p w:rsidR="00432DC9" w:rsidRDefault="00432DC9" w:rsidP="00432DC9">
      <w:pPr>
        <w:ind w:firstLine="708"/>
        <w:jc w:val="both"/>
      </w:pPr>
      <w:r>
        <w:t xml:space="preserve">Обучението да се проведе на 05.06.2026 г. от 17:00 в заседателната зала на </w:t>
      </w:r>
      <w:proofErr w:type="spellStart"/>
      <w:r>
        <w:t>ОбС</w:t>
      </w:r>
      <w:proofErr w:type="spellEnd"/>
      <w:r>
        <w:t xml:space="preserve"> Исперих – гр. Исперих, ул. „Дунав“ № 2.</w:t>
      </w:r>
    </w:p>
    <w:p w:rsidR="00432DC9" w:rsidRPr="006A6D67" w:rsidRDefault="00432DC9" w:rsidP="00432DC9">
      <w:pPr>
        <w:ind w:firstLine="708"/>
        <w:jc w:val="both"/>
      </w:pPr>
      <w:r>
        <w:t xml:space="preserve">2. Съобщение за сроковете и условията за регистриране на </w:t>
      </w:r>
      <w:proofErr w:type="spellStart"/>
      <w:r>
        <w:t>застъпници</w:t>
      </w:r>
      <w:proofErr w:type="spellEnd"/>
      <w:r>
        <w:t xml:space="preserve"> и упълномощени представители на политически партии.</w:t>
      </w:r>
    </w:p>
    <w:p w:rsidR="00432DC9" w:rsidRPr="007A0CBF" w:rsidRDefault="00432DC9" w:rsidP="00432DC9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432DC9" w:rsidRDefault="00432DC9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>
        <w:t>11</w:t>
      </w:r>
      <w:r w:rsidRPr="00C736D5">
        <w:t>:</w:t>
      </w:r>
      <w:r>
        <w:t>3</w:t>
      </w:r>
      <w:r>
        <w:rPr>
          <w:lang w:val="en-US"/>
        </w:rPr>
        <w:t>0</w:t>
      </w:r>
      <w:r w:rsidRPr="00C736D5">
        <w:t xml:space="preserve"> часа.</w:t>
      </w:r>
    </w:p>
    <w:p w:rsidR="00890A1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432DC9" w:rsidRPr="00C736D5" w:rsidRDefault="00432DC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236" w:rsidRDefault="00887236">
      <w:r>
        <w:separator/>
      </w:r>
    </w:p>
  </w:endnote>
  <w:endnote w:type="continuationSeparator" w:id="0">
    <w:p w:rsidR="00887236" w:rsidRDefault="0088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E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236" w:rsidRDefault="00887236">
      <w:r>
        <w:separator/>
      </w:r>
    </w:p>
  </w:footnote>
  <w:footnote w:type="continuationSeparator" w:id="0">
    <w:p w:rsidR="00887236" w:rsidRDefault="00887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3F3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F78"/>
    <w:rsid w:val="00161101"/>
    <w:rsid w:val="00161419"/>
    <w:rsid w:val="00170933"/>
    <w:rsid w:val="0017169E"/>
    <w:rsid w:val="00176CAF"/>
    <w:rsid w:val="00180C61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4EC1"/>
    <w:rsid w:val="00316FFA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2DC9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11CB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A70C7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E44F8"/>
    <w:rsid w:val="007E4EB0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77882"/>
    <w:rsid w:val="008853C5"/>
    <w:rsid w:val="00887236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6558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279E9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B71B8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0EE4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059B"/>
    <w:rsid w:val="00F21E2A"/>
    <w:rsid w:val="00F26886"/>
    <w:rsid w:val="00F26F4B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B13C3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BEB8-0669-493D-BF1F-8C667810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2026-06-05T12:07:00Z</cp:lastPrinted>
  <dcterms:created xsi:type="dcterms:W3CDTF">2026-06-05T12:07:00Z</dcterms:created>
  <dcterms:modified xsi:type="dcterms:W3CDTF">2026-06-05T12:07:00Z</dcterms:modified>
</cp:coreProperties>
</file>