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24A8">
        <w:rPr>
          <w:rFonts w:ascii="Times New Roman" w:hAnsi="Times New Roman"/>
          <w:b/>
          <w:sz w:val="24"/>
          <w:szCs w:val="24"/>
        </w:rPr>
        <w:t>ПРОТОКОЛ №</w:t>
      </w:r>
      <w:r w:rsidR="009D22F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D22FF">
        <w:rPr>
          <w:rFonts w:ascii="Times New Roman" w:hAnsi="Times New Roman"/>
          <w:b/>
          <w:sz w:val="24"/>
          <w:szCs w:val="24"/>
        </w:rPr>
        <w:t>3</w:t>
      </w:r>
      <w:r w:rsidR="009D22FF">
        <w:rPr>
          <w:rFonts w:ascii="Times New Roman" w:hAnsi="Times New Roman"/>
          <w:b/>
          <w:sz w:val="24"/>
          <w:szCs w:val="24"/>
          <w:lang w:val="en-US"/>
        </w:rPr>
        <w:t>/0</w:t>
      </w:r>
      <w:r w:rsidR="009D22FF">
        <w:rPr>
          <w:rFonts w:ascii="Times New Roman" w:hAnsi="Times New Roman"/>
          <w:b/>
          <w:sz w:val="24"/>
          <w:szCs w:val="24"/>
        </w:rPr>
        <w:t>9</w:t>
      </w:r>
      <w:r w:rsidR="00E53155">
        <w:rPr>
          <w:rFonts w:ascii="Times New Roman" w:hAnsi="Times New Roman"/>
          <w:b/>
          <w:sz w:val="24"/>
          <w:szCs w:val="24"/>
        </w:rPr>
        <w:t>.09.2019 г.</w:t>
      </w:r>
    </w:p>
    <w:p w:rsidR="00413DCC" w:rsidRPr="00226CCB" w:rsidRDefault="0009338D" w:rsidP="008575BB">
      <w:pPr>
        <w:pStyle w:val="4"/>
        <w:shd w:val="clear" w:color="auto" w:fill="FFFFFF"/>
        <w:spacing w:before="150" w:after="150"/>
        <w:ind w:firstLine="708"/>
        <w:jc w:val="both"/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lang w:eastAsia="bg-BG"/>
        </w:rPr>
      </w:pPr>
      <w:r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Днес, </w:t>
      </w:r>
      <w:r w:rsidR="00CD7AEF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0</w:t>
      </w:r>
      <w:r w:rsidR="00FD2482">
        <w:rPr>
          <w:rFonts w:ascii="Arial" w:hAnsi="Arial" w:cs="Arial"/>
          <w:b w:val="0"/>
          <w:color w:val="000000" w:themeColor="text1"/>
          <w:sz w:val="24"/>
          <w:szCs w:val="24"/>
        </w:rPr>
        <w:t>9</w:t>
      </w:r>
      <w:r w:rsidR="00E53155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proofErr w:type="spellStart"/>
      <w:r w:rsidR="00E53155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09</w:t>
      </w:r>
      <w:proofErr w:type="spellEnd"/>
      <w:r w:rsidR="00E53155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.2019 г.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г. от 17:30 ч., в заседателна зала, намираща се в административната сграда на Община Исперих, на адрес гр.</w:t>
      </w:r>
      <w:r w:rsidR="008575BB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Исперих, ул. „Дунав” № 2, </w:t>
      </w:r>
      <w:r w:rsidR="00E53155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на основание 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чл.</w:t>
      </w:r>
      <w:r w:rsidR="008575BB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87</w:t>
      </w:r>
      <w:r w:rsidR="008575BB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ал.</w:t>
      </w:r>
      <w:r w:rsidR="008575BB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8575BB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т.</w:t>
      </w:r>
      <w:r w:rsidR="008575BB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1 от Изборния кодекс и в изпълнение на своите задължения, Общинска избирателна комисия – Исперих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E53155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226CCB" w:rsidRDefault="00E53155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E53155" w:rsidP="0009338D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Гюлтен Сабри Мустафа</w:t>
            </w:r>
            <w:r w:rsidR="0009338D"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</w:tr>
      <w:tr w:rsidR="00E53155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</w:tr>
      <w:tr w:rsidR="00E53155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</w:tr>
      <w:tr w:rsidR="00E53155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226CCB" w:rsidRDefault="00A808AD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Димитрина Григорова Димитрова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413DCC" w:rsidRPr="00226CCB" w:rsidRDefault="00413DCC" w:rsidP="00413D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3DCC" w:rsidRPr="00226CCB" w:rsidRDefault="00413DCC" w:rsidP="00413D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 xml:space="preserve">При наличие на изискуемият от закона кворум </w:t>
      </w:r>
      <w:r w:rsidR="0015086C" w:rsidRPr="00226CCB">
        <w:rPr>
          <w:rFonts w:ascii="Arial" w:hAnsi="Arial" w:cs="Arial"/>
          <w:sz w:val="24"/>
          <w:szCs w:val="24"/>
        </w:rPr>
        <w:t>на основание чл.</w:t>
      </w:r>
      <w:r w:rsidR="008575BB" w:rsidRPr="00226CCB">
        <w:rPr>
          <w:rFonts w:ascii="Arial" w:hAnsi="Arial" w:cs="Arial"/>
          <w:sz w:val="24"/>
          <w:szCs w:val="24"/>
        </w:rPr>
        <w:t xml:space="preserve"> </w:t>
      </w:r>
      <w:r w:rsidR="0015086C" w:rsidRPr="00226CCB">
        <w:rPr>
          <w:rFonts w:ascii="Arial" w:hAnsi="Arial" w:cs="Arial"/>
          <w:sz w:val="24"/>
          <w:szCs w:val="24"/>
        </w:rPr>
        <w:t>85</w:t>
      </w:r>
      <w:r w:rsidRPr="00226CCB">
        <w:rPr>
          <w:rFonts w:ascii="Arial" w:hAnsi="Arial" w:cs="Arial"/>
          <w:sz w:val="24"/>
          <w:szCs w:val="24"/>
        </w:rPr>
        <w:t xml:space="preserve">, ал. 3 от ИК </w:t>
      </w:r>
      <w:r w:rsidR="001979E0" w:rsidRPr="00226CCB">
        <w:rPr>
          <w:rFonts w:ascii="Arial" w:hAnsi="Arial" w:cs="Arial"/>
          <w:sz w:val="24"/>
          <w:szCs w:val="24"/>
        </w:rPr>
        <w:t xml:space="preserve"> и решение №</w:t>
      </w:r>
      <w:r w:rsidR="008575BB" w:rsidRPr="00226CCB">
        <w:rPr>
          <w:rFonts w:ascii="Arial" w:hAnsi="Arial" w:cs="Arial"/>
          <w:sz w:val="24"/>
          <w:szCs w:val="24"/>
        </w:rPr>
        <w:t xml:space="preserve"> 848-МИ</w:t>
      </w:r>
      <w:r w:rsidR="001979E0" w:rsidRPr="00226CCB">
        <w:rPr>
          <w:rFonts w:ascii="Arial" w:hAnsi="Arial" w:cs="Arial"/>
          <w:sz w:val="24"/>
          <w:szCs w:val="24"/>
        </w:rPr>
        <w:t>/28.08.2019 г.</w:t>
      </w:r>
      <w:r w:rsidR="008575BB" w:rsidRPr="00226CCB">
        <w:rPr>
          <w:rFonts w:ascii="Arial" w:hAnsi="Arial" w:cs="Arial"/>
          <w:sz w:val="24"/>
          <w:szCs w:val="24"/>
        </w:rPr>
        <w:t xml:space="preserve"> </w:t>
      </w:r>
      <w:r w:rsidR="001979E0" w:rsidRPr="00226CCB">
        <w:rPr>
          <w:rFonts w:ascii="Arial" w:hAnsi="Arial" w:cs="Arial"/>
          <w:sz w:val="24"/>
          <w:szCs w:val="24"/>
        </w:rPr>
        <w:t xml:space="preserve">на ЦИК </w:t>
      </w:r>
      <w:r w:rsidRPr="00226CCB">
        <w:rPr>
          <w:rFonts w:ascii="Arial" w:hAnsi="Arial" w:cs="Arial"/>
          <w:sz w:val="24"/>
          <w:szCs w:val="24"/>
        </w:rPr>
        <w:t xml:space="preserve">може да се проведе заседанието и да се приемат валидни решения. </w:t>
      </w:r>
    </w:p>
    <w:p w:rsidR="003F3166" w:rsidRPr="00226CCB" w:rsidRDefault="003F3166" w:rsidP="002A1F8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086C" w:rsidRPr="00226CCB" w:rsidRDefault="0015086C" w:rsidP="001508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Председателят откри заседанието и предложи следния:</w:t>
      </w:r>
    </w:p>
    <w:p w:rsidR="008575BB" w:rsidRPr="00226CCB" w:rsidRDefault="008575BB" w:rsidP="001508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086C" w:rsidRPr="00226CCB" w:rsidRDefault="0015086C" w:rsidP="008575B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26CCB">
        <w:rPr>
          <w:rFonts w:ascii="Arial" w:hAnsi="Arial" w:cs="Arial"/>
          <w:b/>
          <w:sz w:val="24"/>
          <w:szCs w:val="24"/>
        </w:rPr>
        <w:t>ПРОЕКТ НА ДНЕВЕН РЕД:</w:t>
      </w:r>
    </w:p>
    <w:p w:rsidR="00CD7AEF" w:rsidRPr="00226CCB" w:rsidRDefault="00CD7AEF" w:rsidP="008575BB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238B2" w:rsidRDefault="00D238B2" w:rsidP="00D238B2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ОТНОСНО: Регистрация на инициативни комитети в ОИК  Исперих за участие в изборите за общински съветници и за кметове на 27 октомври 2019 г. за издигане на независим кмет на кметство с. Райнино </w:t>
      </w:r>
    </w:p>
    <w:p w:rsidR="00C82456" w:rsidRPr="00226CCB" w:rsidRDefault="00C82456" w:rsidP="00CD7AEF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226CCB">
        <w:rPr>
          <w:rFonts w:ascii="Arial" w:eastAsia="Times New Roman" w:hAnsi="Arial" w:cs="Arial"/>
          <w:sz w:val="24"/>
          <w:szCs w:val="24"/>
          <w:lang w:eastAsia="bg-BG"/>
        </w:rPr>
        <w:t xml:space="preserve">Организационни </w:t>
      </w:r>
    </w:p>
    <w:p w:rsidR="0015086C" w:rsidRPr="00226CCB" w:rsidRDefault="0015086C" w:rsidP="001508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8534E" w:rsidRPr="00226CCB" w:rsidRDefault="0015086C" w:rsidP="00AA00AF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15086C" w:rsidRPr="00226CCB" w:rsidRDefault="0015086C" w:rsidP="001508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086C" w:rsidRPr="00226CCB" w:rsidRDefault="0015086C" w:rsidP="001508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FE33D1" w:rsidRPr="00226CCB" w:rsidTr="00D238B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E33D1" w:rsidRPr="00226CCB" w:rsidRDefault="00FE33D1" w:rsidP="00AA00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E33D1" w:rsidRPr="00226CCB" w:rsidRDefault="00FE33D1" w:rsidP="00AA00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E33D1" w:rsidRPr="00226CCB" w:rsidRDefault="00FE33D1" w:rsidP="00AA00A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FE33D1" w:rsidRPr="00226CCB" w:rsidRDefault="00FE33D1" w:rsidP="00AA00A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E33D1" w:rsidRPr="00226CCB" w:rsidRDefault="00FE33D1" w:rsidP="00AA00A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Гласувал</w:t>
            </w:r>
          </w:p>
          <w:p w:rsidR="00FE33D1" w:rsidRPr="00226CCB" w:rsidRDefault="00FE33D1" w:rsidP="00AA00A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„против“</w:t>
            </w:r>
          </w:p>
        </w:tc>
      </w:tr>
      <w:tr w:rsidR="00FE33D1" w:rsidRPr="00226CCB" w:rsidTr="00D238B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226CCB" w:rsidTr="00D238B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226CCB" w:rsidTr="00D238B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226CCB" w:rsidTr="00D238B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226CCB" w:rsidTr="00D238B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226CCB" w:rsidTr="00D238B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226CCB" w:rsidTr="00D238B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226CCB" w:rsidTr="00D238B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226CCB" w:rsidTr="00D238B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E33D1" w:rsidRPr="00226CCB" w:rsidTr="00D238B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E33D1" w:rsidRPr="00226CCB" w:rsidTr="00D238B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E33D1" w:rsidRPr="00226CCB" w:rsidTr="00D238B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238B2" w:rsidRPr="00226CCB" w:rsidTr="00D238B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38B2" w:rsidRPr="00226CCB" w:rsidRDefault="00D238B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38B2" w:rsidRPr="00226CCB" w:rsidRDefault="00D238B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38B2" w:rsidRPr="00226CCB" w:rsidRDefault="00D238B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38B2" w:rsidRPr="00226CCB" w:rsidRDefault="00D238B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FE33D1" w:rsidRPr="00226CCB" w:rsidRDefault="00FE33D1" w:rsidP="00C27915">
      <w:pPr>
        <w:jc w:val="both"/>
        <w:rPr>
          <w:rFonts w:ascii="Arial" w:hAnsi="Arial" w:cs="Arial"/>
          <w:sz w:val="24"/>
          <w:szCs w:val="24"/>
        </w:rPr>
      </w:pPr>
    </w:p>
    <w:p w:rsidR="00C27915" w:rsidRPr="00226CCB" w:rsidRDefault="00C27915" w:rsidP="00EA675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 xml:space="preserve">С оглед на проведеното гласуване, </w:t>
      </w:r>
      <w:r w:rsidR="00A24807" w:rsidRPr="00226CCB">
        <w:rPr>
          <w:rFonts w:ascii="Arial" w:hAnsi="Arial" w:cs="Arial"/>
          <w:sz w:val="24"/>
          <w:szCs w:val="24"/>
        </w:rPr>
        <w:t xml:space="preserve">с </w:t>
      </w:r>
      <w:r w:rsidR="00FE33D1" w:rsidRPr="00226CCB">
        <w:rPr>
          <w:rFonts w:ascii="Arial" w:hAnsi="Arial" w:cs="Arial"/>
          <w:sz w:val="24"/>
          <w:szCs w:val="24"/>
        </w:rPr>
        <w:t>1</w:t>
      </w:r>
      <w:r w:rsidR="00D238B2">
        <w:rPr>
          <w:rFonts w:ascii="Arial" w:hAnsi="Arial" w:cs="Arial"/>
          <w:sz w:val="24"/>
          <w:szCs w:val="24"/>
        </w:rPr>
        <w:t>3</w:t>
      </w:r>
      <w:r w:rsidRPr="00226CCB">
        <w:rPr>
          <w:rFonts w:ascii="Arial" w:hAnsi="Arial" w:cs="Arial"/>
          <w:sz w:val="24"/>
          <w:szCs w:val="24"/>
        </w:rPr>
        <w:t xml:space="preserve"> (</w:t>
      </w:r>
      <w:r w:rsidR="00A40414">
        <w:rPr>
          <w:rFonts w:ascii="Arial" w:hAnsi="Arial" w:cs="Arial"/>
          <w:sz w:val="24"/>
          <w:szCs w:val="24"/>
        </w:rPr>
        <w:t>три</w:t>
      </w:r>
      <w:bookmarkStart w:id="0" w:name="_GoBack"/>
      <w:bookmarkEnd w:id="0"/>
      <w:r w:rsidR="00A808AD" w:rsidRPr="00226CCB">
        <w:rPr>
          <w:rFonts w:ascii="Arial" w:hAnsi="Arial" w:cs="Arial"/>
          <w:sz w:val="24"/>
          <w:szCs w:val="24"/>
        </w:rPr>
        <w:t>надесет</w:t>
      </w:r>
      <w:r w:rsidRPr="00226CCB">
        <w:rPr>
          <w:rFonts w:ascii="Arial" w:hAnsi="Arial" w:cs="Arial"/>
          <w:sz w:val="24"/>
          <w:szCs w:val="24"/>
        </w:rPr>
        <w:t>) гласа „ЗА” и 0 (нула) гласа „ПРОТИВ”, ОИК-Исперих, прие така предложения дневен ред.</w:t>
      </w:r>
    </w:p>
    <w:p w:rsidR="00C27915" w:rsidRPr="00226CCB" w:rsidRDefault="00C27915" w:rsidP="00C27915">
      <w:pPr>
        <w:jc w:val="both"/>
        <w:rPr>
          <w:rFonts w:ascii="Arial" w:hAnsi="Arial" w:cs="Arial"/>
          <w:sz w:val="24"/>
          <w:szCs w:val="24"/>
        </w:rPr>
      </w:pPr>
    </w:p>
    <w:p w:rsidR="00D238B2" w:rsidRDefault="00C27915" w:rsidP="00F721F2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b/>
          <w:sz w:val="24"/>
          <w:szCs w:val="24"/>
          <w:u w:val="single"/>
        </w:rPr>
        <w:t>По т. 1 от Дневния ред</w:t>
      </w:r>
      <w:r w:rsidRPr="00226CCB">
        <w:rPr>
          <w:rFonts w:ascii="Arial" w:hAnsi="Arial" w:cs="Arial"/>
          <w:b/>
          <w:sz w:val="24"/>
          <w:szCs w:val="24"/>
        </w:rPr>
        <w:t xml:space="preserve">: </w:t>
      </w:r>
    </w:p>
    <w:p w:rsidR="00D75F38" w:rsidRPr="00F955A0" w:rsidRDefault="00D75F38" w:rsidP="00D75F38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955A0">
        <w:rPr>
          <w:rFonts w:ascii="Times New Roman" w:hAnsi="Times New Roman"/>
          <w:sz w:val="24"/>
          <w:szCs w:val="24"/>
        </w:rPr>
        <w:t xml:space="preserve">Председателят докладва постъпило заявление за регистрация </w:t>
      </w:r>
      <w:r>
        <w:rPr>
          <w:rFonts w:ascii="Times New Roman" w:hAnsi="Times New Roman"/>
          <w:sz w:val="24"/>
          <w:szCs w:val="24"/>
        </w:rPr>
        <w:t xml:space="preserve">на инициативен комитет с вх. № </w:t>
      </w:r>
      <w:r w:rsidR="001622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от 09</w:t>
      </w:r>
      <w:r w:rsidRPr="00F955A0">
        <w:rPr>
          <w:rFonts w:ascii="Times New Roman" w:hAnsi="Times New Roman"/>
          <w:sz w:val="24"/>
          <w:szCs w:val="24"/>
        </w:rPr>
        <w:t>.</w:t>
      </w:r>
      <w:proofErr w:type="spellStart"/>
      <w:r w:rsidRPr="00F955A0">
        <w:rPr>
          <w:rFonts w:ascii="Times New Roman" w:hAnsi="Times New Roman"/>
          <w:sz w:val="24"/>
          <w:szCs w:val="24"/>
        </w:rPr>
        <w:t>09</w:t>
      </w:r>
      <w:proofErr w:type="spellEnd"/>
      <w:r w:rsidRPr="00F955A0">
        <w:rPr>
          <w:rFonts w:ascii="Times New Roman" w:hAnsi="Times New Roman"/>
          <w:sz w:val="24"/>
          <w:szCs w:val="24"/>
        </w:rPr>
        <w:t xml:space="preserve">.2019 г. от </w:t>
      </w:r>
      <w:r w:rsidR="001622D1">
        <w:rPr>
          <w:rFonts w:ascii="Times New Roman" w:hAnsi="Times New Roman"/>
          <w:sz w:val="24"/>
          <w:szCs w:val="24"/>
        </w:rPr>
        <w:t xml:space="preserve">Петър Стоянов Григоров, Ивайло Иванов Костадинов и Николинка Николова </w:t>
      </w:r>
      <w:proofErr w:type="spellStart"/>
      <w:r w:rsidR="001622D1">
        <w:rPr>
          <w:rFonts w:ascii="Times New Roman" w:hAnsi="Times New Roman"/>
          <w:sz w:val="24"/>
          <w:szCs w:val="24"/>
        </w:rPr>
        <w:t>Черникова</w:t>
      </w:r>
      <w:proofErr w:type="spellEnd"/>
      <w:r w:rsidR="001622D1">
        <w:rPr>
          <w:rFonts w:ascii="Times New Roman" w:hAnsi="Times New Roman"/>
          <w:sz w:val="24"/>
          <w:szCs w:val="24"/>
        </w:rPr>
        <w:t xml:space="preserve"> </w:t>
      </w:r>
      <w:r w:rsidRPr="00F955A0">
        <w:rPr>
          <w:rFonts w:ascii="Times New Roman" w:hAnsi="Times New Roman"/>
          <w:sz w:val="24"/>
          <w:szCs w:val="24"/>
        </w:rPr>
        <w:t xml:space="preserve"> за издигане на независим кандидат за кмет на </w:t>
      </w:r>
      <w:r w:rsidR="001622D1">
        <w:rPr>
          <w:rFonts w:ascii="Times New Roman" w:hAnsi="Times New Roman"/>
          <w:sz w:val="24"/>
          <w:szCs w:val="24"/>
        </w:rPr>
        <w:t xml:space="preserve">кметство с. Райнино </w:t>
      </w:r>
      <w:r w:rsidRPr="00F955A0">
        <w:rPr>
          <w:rFonts w:ascii="Times New Roman" w:hAnsi="Times New Roman"/>
          <w:sz w:val="24"/>
          <w:szCs w:val="24"/>
        </w:rPr>
        <w:t xml:space="preserve">община Исперих в изборите за общински съветници и кметове на 27.10.2019 г. </w:t>
      </w:r>
      <w:r w:rsidR="001622D1">
        <w:rPr>
          <w:rFonts w:ascii="Times New Roman" w:hAnsi="Times New Roman"/>
          <w:sz w:val="24"/>
          <w:szCs w:val="24"/>
        </w:rPr>
        <w:t>–</w:t>
      </w:r>
      <w:r w:rsidRPr="00F955A0">
        <w:rPr>
          <w:rFonts w:ascii="Times New Roman" w:hAnsi="Times New Roman"/>
          <w:sz w:val="24"/>
          <w:szCs w:val="24"/>
        </w:rPr>
        <w:t xml:space="preserve"> </w:t>
      </w:r>
      <w:r w:rsidR="001622D1">
        <w:rPr>
          <w:rFonts w:ascii="Times New Roman" w:hAnsi="Times New Roman"/>
          <w:sz w:val="24"/>
          <w:szCs w:val="24"/>
        </w:rPr>
        <w:t xml:space="preserve">Стоимен Георгиев Стоименов </w:t>
      </w:r>
      <w:r w:rsidRPr="00F955A0">
        <w:rPr>
          <w:rFonts w:ascii="Times New Roman" w:hAnsi="Times New Roman"/>
          <w:sz w:val="24"/>
          <w:szCs w:val="24"/>
        </w:rPr>
        <w:t>. Към заявлението са приложени Протокол, съдържащ Решение за създаване на инициативен комитет и Решение за определяне на лице, което да го представлява; Протокол от заседание на инициативен комитет, съдържащ Решение за определяне на лице, което да го представлява и за определяне на лицата, които ще отговарят за приходи, разходи и счетоводна дейност на инициативния комитет, свързани с предизборната кампания; нотариално заверени образци от подписи на лицата, участващи в инициативния комитет; декларация по образец, подписана от всеки член на инициативния комитет, че отговаря на изискванията по чл. 306 от ИК; удостоверение за банкова сметка на името на лицето, представляващо инициативния комитет, която ще обслужва само предизборната кампания; имената и длъжностите на лицата, които ще отговарят за приходи, разходи и счетоводна дейност на инициативния комитет, свързани с предизборната кампания.</w:t>
      </w:r>
    </w:p>
    <w:p w:rsidR="00D75F38" w:rsidRDefault="00D75F38" w:rsidP="00D75F38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за регистрацията на инициативния комитет за издигане на независим кандидат за кмет на </w:t>
      </w:r>
      <w:r w:rsidR="00A40414">
        <w:rPr>
          <w:rFonts w:ascii="Times New Roman" w:hAnsi="Times New Roman"/>
          <w:sz w:val="24"/>
          <w:szCs w:val="24"/>
        </w:rPr>
        <w:t>кметство с. Райнино</w:t>
      </w:r>
      <w:r w:rsidR="001622D1">
        <w:rPr>
          <w:rFonts w:ascii="Times New Roman" w:hAnsi="Times New Roman"/>
          <w:sz w:val="24"/>
          <w:szCs w:val="24"/>
        </w:rPr>
        <w:t>,</w:t>
      </w:r>
      <w:r w:rsidR="00A40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 Исперих. Същите отговарят на изискванията съгласно Решение № 937-МИ от 02.09.2019 г. на ЦИК. Пристъпи се към гласуване.</w:t>
      </w:r>
    </w:p>
    <w:p w:rsidR="001622D1" w:rsidRDefault="001622D1" w:rsidP="00F721F2">
      <w:pPr>
        <w:pStyle w:val="a3"/>
        <w:ind w:left="0" w:firstLine="426"/>
        <w:rPr>
          <w:rFonts w:ascii="Arial" w:hAnsi="Arial" w:cs="Arial"/>
          <w:sz w:val="24"/>
          <w:szCs w:val="24"/>
        </w:rPr>
      </w:pPr>
    </w:p>
    <w:p w:rsidR="00D238B2" w:rsidRDefault="00D238B2" w:rsidP="00F721F2">
      <w:pPr>
        <w:pStyle w:val="a3"/>
        <w:ind w:left="0" w:firstLine="426"/>
        <w:rPr>
          <w:rFonts w:ascii="Arial" w:hAnsi="Arial" w:cs="Arial"/>
          <w:sz w:val="24"/>
          <w:szCs w:val="24"/>
        </w:rPr>
      </w:pPr>
    </w:p>
    <w:p w:rsidR="00F721F2" w:rsidRPr="00226CCB" w:rsidRDefault="00F721F2" w:rsidP="00F721F2">
      <w:pPr>
        <w:pStyle w:val="a3"/>
        <w:ind w:left="0" w:firstLine="426"/>
        <w:rPr>
          <w:rFonts w:ascii="Arial" w:hAnsi="Arial" w:cs="Arial"/>
          <w:sz w:val="24"/>
          <w:szCs w:val="24"/>
        </w:rPr>
      </w:pPr>
    </w:p>
    <w:p w:rsidR="00F721F2" w:rsidRPr="00226CCB" w:rsidRDefault="00F721F2" w:rsidP="00F721F2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lastRenderedPageBreak/>
        <w:t>Пристъпи се към гласуване .</w:t>
      </w:r>
    </w:p>
    <w:p w:rsidR="00F721F2" w:rsidRPr="00226CCB" w:rsidRDefault="00F721F2" w:rsidP="00F721F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21F2" w:rsidRPr="00226CCB" w:rsidRDefault="00F721F2" w:rsidP="00F721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979"/>
        <w:gridCol w:w="1417"/>
        <w:gridCol w:w="1418"/>
      </w:tblGrid>
      <w:tr w:rsidR="00F721F2" w:rsidRPr="00226CCB" w:rsidTr="001622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721F2" w:rsidRPr="00226CCB" w:rsidRDefault="00F721F2" w:rsidP="00F721F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Длъжност в ОИК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721F2" w:rsidRPr="00226CCB" w:rsidRDefault="00F721F2" w:rsidP="00F721F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721F2" w:rsidRPr="00226CCB" w:rsidRDefault="00F721F2" w:rsidP="00F721F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F721F2" w:rsidRPr="00226CCB" w:rsidRDefault="00F721F2" w:rsidP="00F721F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721F2" w:rsidRPr="00226CCB" w:rsidRDefault="00F721F2" w:rsidP="00F721F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F721F2" w:rsidRPr="00226CCB" w:rsidRDefault="00F721F2" w:rsidP="00F721F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F721F2" w:rsidRPr="00226CCB" w:rsidTr="001622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21F2" w:rsidRPr="00226CCB" w:rsidTr="001622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21F2" w:rsidRPr="00226CCB" w:rsidTr="001622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21F2" w:rsidRPr="00226CCB" w:rsidTr="001622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21F2" w:rsidRPr="00226CCB" w:rsidTr="001622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21F2" w:rsidRPr="00226CCB" w:rsidTr="001622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21F2" w:rsidRPr="00226CCB" w:rsidTr="001622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21F2" w:rsidRPr="00226CCB" w:rsidTr="001622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21F2" w:rsidRPr="00226CCB" w:rsidTr="001622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721F2" w:rsidRPr="00226CCB" w:rsidTr="001622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721F2" w:rsidRPr="00226CCB" w:rsidTr="001622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721F2" w:rsidRPr="00226CCB" w:rsidTr="001622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1622D1" w:rsidRPr="00226CCB" w:rsidTr="001622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22D1" w:rsidRPr="00226CCB" w:rsidRDefault="001622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22D1" w:rsidRPr="00226CCB" w:rsidRDefault="001622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Димитрина Григорова Димитрова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22D1" w:rsidRPr="00226CCB" w:rsidRDefault="001622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22D1" w:rsidRPr="00226CCB" w:rsidRDefault="001622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F721F2" w:rsidRPr="00226CCB" w:rsidRDefault="00F721F2" w:rsidP="00F721F2">
      <w:pPr>
        <w:jc w:val="both"/>
        <w:rPr>
          <w:rFonts w:ascii="Arial" w:hAnsi="Arial" w:cs="Arial"/>
          <w:sz w:val="24"/>
          <w:szCs w:val="24"/>
        </w:rPr>
      </w:pPr>
    </w:p>
    <w:p w:rsidR="00F721F2" w:rsidRPr="00226CCB" w:rsidRDefault="00F721F2" w:rsidP="00F721F2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 xml:space="preserve">С оглед на проведеното гласуване, </w:t>
      </w:r>
      <w:r w:rsidR="001622D1">
        <w:rPr>
          <w:rFonts w:ascii="Arial" w:hAnsi="Arial" w:cs="Arial"/>
          <w:sz w:val="24"/>
          <w:szCs w:val="24"/>
        </w:rPr>
        <w:t>с 13</w:t>
      </w:r>
      <w:r w:rsidRPr="00226CCB">
        <w:rPr>
          <w:rFonts w:ascii="Arial" w:hAnsi="Arial" w:cs="Arial"/>
          <w:sz w:val="24"/>
          <w:szCs w:val="24"/>
        </w:rPr>
        <w:t xml:space="preserve"> (</w:t>
      </w:r>
      <w:r w:rsidR="00A40414">
        <w:rPr>
          <w:rFonts w:ascii="Arial" w:hAnsi="Arial" w:cs="Arial"/>
          <w:sz w:val="24"/>
          <w:szCs w:val="24"/>
        </w:rPr>
        <w:t>три</w:t>
      </w:r>
      <w:r w:rsidRPr="00226CCB">
        <w:rPr>
          <w:rFonts w:ascii="Arial" w:hAnsi="Arial" w:cs="Arial"/>
          <w:sz w:val="24"/>
          <w:szCs w:val="24"/>
        </w:rPr>
        <w:t xml:space="preserve">надесет) гласа „ЗА” и 0 (нула) гласа „ПРОТИВ”, ОИК-Исперих, прие </w:t>
      </w:r>
      <w:r w:rsidR="00F170A0" w:rsidRPr="00226CCB">
        <w:rPr>
          <w:rFonts w:ascii="Arial" w:hAnsi="Arial" w:cs="Arial"/>
          <w:sz w:val="24"/>
          <w:szCs w:val="24"/>
        </w:rPr>
        <w:t>следното:</w:t>
      </w:r>
    </w:p>
    <w:p w:rsidR="00F721F2" w:rsidRPr="00226CCB" w:rsidRDefault="00F721F2" w:rsidP="00F721F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D238B2" w:rsidRPr="00C20EE6" w:rsidRDefault="00D238B2" w:rsidP="00D238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C20EE6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C20EE6">
        <w:rPr>
          <w:rFonts w:ascii="Helvetica" w:eastAsia="Times New Roman" w:hAnsi="Helvetica" w:cs="Helvetica"/>
          <w:sz w:val="34"/>
          <w:szCs w:val="34"/>
          <w:lang w:eastAsia="bg-BG"/>
        </w:rPr>
        <w:br/>
        <w:t>№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 xml:space="preserve"> 13</w:t>
      </w:r>
      <w:r w:rsidRPr="00C20EE6">
        <w:rPr>
          <w:rFonts w:ascii="Helvetica" w:eastAsia="Times New Roman" w:hAnsi="Helvetica" w:cs="Helvetica"/>
          <w:sz w:val="34"/>
          <w:szCs w:val="34"/>
          <w:lang w:eastAsia="bg-BG"/>
        </w:rPr>
        <w:t>-МИ</w:t>
      </w:r>
    </w:p>
    <w:p w:rsidR="00692F32" w:rsidRPr="00C20EE6" w:rsidRDefault="00692F32" w:rsidP="00692F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Петър Стоянов Григоров, Ивайло Иванов Костадинов и Николинка Николова </w:t>
      </w:r>
      <w:proofErr w:type="spellStart"/>
      <w:r>
        <w:rPr>
          <w:rFonts w:ascii="Times New Roman" w:hAnsi="Times New Roman"/>
          <w:sz w:val="24"/>
          <w:szCs w:val="24"/>
        </w:rPr>
        <w:t>Черникова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955A0">
        <w:rPr>
          <w:rFonts w:ascii="Times New Roman" w:hAnsi="Times New Roman"/>
          <w:sz w:val="24"/>
          <w:szCs w:val="24"/>
        </w:rPr>
        <w:t xml:space="preserve"> </w:t>
      </w:r>
    </w:p>
    <w:p w:rsidR="00692F32" w:rsidRPr="00C20EE6" w:rsidRDefault="00692F32" w:rsidP="00692F32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>Регистрира Инициативен комитет в състав :</w:t>
      </w:r>
    </w:p>
    <w:p w:rsidR="00692F32" w:rsidRPr="00C20EE6" w:rsidRDefault="00692F32" w:rsidP="00692F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Председател : </w:t>
      </w:r>
      <w:r>
        <w:rPr>
          <w:rFonts w:ascii="Times New Roman" w:hAnsi="Times New Roman"/>
          <w:sz w:val="24"/>
          <w:szCs w:val="24"/>
        </w:rPr>
        <w:t>Петър Стоянов Григоров</w:t>
      </w: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 с  ЕГН………..</w:t>
      </w:r>
    </w:p>
    <w:p w:rsidR="00692F32" w:rsidRPr="00C20EE6" w:rsidRDefault="00692F32" w:rsidP="00692F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и членове :      </w:t>
      </w:r>
      <w:r>
        <w:rPr>
          <w:rFonts w:ascii="Times New Roman" w:hAnsi="Times New Roman"/>
          <w:sz w:val="24"/>
          <w:szCs w:val="24"/>
        </w:rPr>
        <w:t xml:space="preserve">Ивайло Иванов Костадинов </w:t>
      </w: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>с ЕГН………….</w:t>
      </w:r>
    </w:p>
    <w:p w:rsidR="00692F32" w:rsidRPr="00C20EE6" w:rsidRDefault="00692F32" w:rsidP="00692F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ab/>
      </w: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ab/>
      </w:r>
      <w:r>
        <w:rPr>
          <w:rFonts w:ascii="Times New Roman" w:hAnsi="Times New Roman"/>
          <w:sz w:val="24"/>
          <w:szCs w:val="24"/>
        </w:rPr>
        <w:t xml:space="preserve">Николинка Николова </w:t>
      </w:r>
      <w:proofErr w:type="spellStart"/>
      <w:r>
        <w:rPr>
          <w:rFonts w:ascii="Times New Roman" w:hAnsi="Times New Roman"/>
          <w:sz w:val="24"/>
          <w:szCs w:val="24"/>
        </w:rPr>
        <w:t>Черникова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955A0">
        <w:rPr>
          <w:rFonts w:ascii="Times New Roman" w:hAnsi="Times New Roman"/>
          <w:sz w:val="24"/>
          <w:szCs w:val="24"/>
        </w:rPr>
        <w:t xml:space="preserve"> </w:t>
      </w: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с ЕГН………….. </w:t>
      </w:r>
    </w:p>
    <w:p w:rsidR="00692F32" w:rsidRPr="00C20EE6" w:rsidRDefault="00692F32" w:rsidP="00692F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за  издигането на кандидатурата на </w:t>
      </w:r>
      <w:r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Стоимен Георгиев Стоименов </w:t>
      </w:r>
      <w:r w:rsidRPr="00C20EE6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</w:t>
      </w: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независим кандидат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кмет на кметство с. Райнино </w:t>
      </w: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 ,община Исперих за участие в изборите за общински съветници и за кметове , насрочени за 27.10.2019 г. с указ № 163 от 10.07.2019 г. на Президента на Република България, </w:t>
      </w:r>
      <w:proofErr w:type="spellStart"/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>обн</w:t>
      </w:r>
      <w:proofErr w:type="spellEnd"/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>. в ДВ бр. 56 от 16.07.2019.</w:t>
      </w:r>
    </w:p>
    <w:p w:rsidR="00F721F2" w:rsidRPr="00226CCB" w:rsidRDefault="00F721F2" w:rsidP="00F721F2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b/>
          <w:sz w:val="24"/>
          <w:szCs w:val="24"/>
        </w:rPr>
        <w:t>Решението може да се обжал</w:t>
      </w:r>
      <w:r w:rsidRPr="00226CCB">
        <w:rPr>
          <w:rFonts w:ascii="Arial" w:hAnsi="Arial" w:cs="Arial"/>
          <w:sz w:val="24"/>
          <w:szCs w:val="24"/>
        </w:rPr>
        <w:t>ва пред ЦИК в 3-дневен срок от обявяването му по реда на чл.88, ал.1 от Изборния кодекс.</w:t>
      </w:r>
    </w:p>
    <w:p w:rsidR="00692F32" w:rsidRPr="00226CCB" w:rsidRDefault="00F170A0" w:rsidP="00692F3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6CCB">
        <w:rPr>
          <w:rFonts w:ascii="Arial" w:hAnsi="Arial" w:cs="Arial"/>
          <w:b/>
          <w:sz w:val="24"/>
          <w:szCs w:val="24"/>
          <w:u w:val="single"/>
        </w:rPr>
        <w:t>По т. 2 от Дневния ред</w:t>
      </w:r>
      <w:r w:rsidRPr="00226CCB">
        <w:rPr>
          <w:rFonts w:ascii="Arial" w:hAnsi="Arial" w:cs="Arial"/>
          <w:b/>
          <w:sz w:val="24"/>
          <w:szCs w:val="24"/>
        </w:rPr>
        <w:t>:</w:t>
      </w:r>
      <w:r w:rsidR="00692F32" w:rsidRPr="00692F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92F32" w:rsidRPr="00226CCB">
        <w:rPr>
          <w:rFonts w:ascii="Arial" w:hAnsi="Arial" w:cs="Arial"/>
          <w:b/>
          <w:sz w:val="24"/>
          <w:szCs w:val="24"/>
          <w:u w:val="single"/>
        </w:rPr>
        <w:t xml:space="preserve">Организационни </w:t>
      </w:r>
    </w:p>
    <w:p w:rsidR="00EA675A" w:rsidRPr="00226CCB" w:rsidRDefault="00EA675A" w:rsidP="00A064D0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A064D0" w:rsidRPr="00226CCB" w:rsidRDefault="00A064D0" w:rsidP="00A064D0">
      <w:pPr>
        <w:pStyle w:val="a3"/>
        <w:ind w:left="0" w:firstLine="426"/>
        <w:rPr>
          <w:rFonts w:ascii="Arial" w:hAnsi="Arial" w:cs="Arial"/>
          <w:sz w:val="24"/>
          <w:szCs w:val="24"/>
        </w:rPr>
      </w:pPr>
    </w:p>
    <w:p w:rsidR="00A064D0" w:rsidRPr="00226CCB" w:rsidRDefault="00A064D0" w:rsidP="00FE33D1">
      <w:pPr>
        <w:pStyle w:val="a3"/>
        <w:ind w:left="0" w:firstLine="426"/>
        <w:rPr>
          <w:rFonts w:ascii="Arial" w:hAnsi="Arial" w:cs="Arial"/>
          <w:b/>
          <w:sz w:val="24"/>
          <w:szCs w:val="24"/>
        </w:rPr>
      </w:pPr>
    </w:p>
    <w:p w:rsidR="00DB0BAC" w:rsidRPr="00226CCB" w:rsidRDefault="00DB0BAC" w:rsidP="00DB0BAC">
      <w:pPr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 xml:space="preserve">   Не постъпиха предложения.</w:t>
      </w:r>
    </w:p>
    <w:p w:rsidR="00DB0BAC" w:rsidRPr="00226CCB" w:rsidRDefault="00DB0BAC" w:rsidP="00DB0BAC">
      <w:pPr>
        <w:ind w:firstLine="660"/>
        <w:rPr>
          <w:rFonts w:ascii="Arial" w:hAnsi="Arial" w:cs="Arial"/>
          <w:sz w:val="24"/>
          <w:szCs w:val="24"/>
        </w:rPr>
      </w:pPr>
    </w:p>
    <w:p w:rsidR="00DB0BAC" w:rsidRPr="00226CCB" w:rsidRDefault="00DB0BAC" w:rsidP="00DB0BAC">
      <w:pPr>
        <w:ind w:firstLine="660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в </w:t>
      </w:r>
      <w:r w:rsidR="0009338D" w:rsidRPr="00226CCB">
        <w:rPr>
          <w:rFonts w:ascii="Arial" w:hAnsi="Arial" w:cs="Arial"/>
          <w:sz w:val="24"/>
          <w:szCs w:val="24"/>
        </w:rPr>
        <w:t>1</w:t>
      </w:r>
      <w:r w:rsidR="00BF53E4" w:rsidRPr="00226CCB">
        <w:rPr>
          <w:rFonts w:ascii="Arial" w:hAnsi="Arial" w:cs="Arial"/>
          <w:sz w:val="24"/>
          <w:szCs w:val="24"/>
        </w:rPr>
        <w:t>8</w:t>
      </w:r>
      <w:r w:rsidR="0009338D" w:rsidRPr="00226CCB">
        <w:rPr>
          <w:rFonts w:ascii="Arial" w:hAnsi="Arial" w:cs="Arial"/>
          <w:sz w:val="24"/>
          <w:szCs w:val="24"/>
        </w:rPr>
        <w:t>:</w:t>
      </w:r>
      <w:r w:rsidR="00BF53E4" w:rsidRPr="00226CCB">
        <w:rPr>
          <w:rFonts w:ascii="Arial" w:hAnsi="Arial" w:cs="Arial"/>
          <w:sz w:val="24"/>
          <w:szCs w:val="24"/>
        </w:rPr>
        <w:t>2</w:t>
      </w:r>
      <w:r w:rsidR="001A6F46" w:rsidRPr="00226CCB">
        <w:rPr>
          <w:rFonts w:ascii="Arial" w:hAnsi="Arial" w:cs="Arial"/>
          <w:sz w:val="24"/>
          <w:szCs w:val="24"/>
        </w:rPr>
        <w:t>9</w:t>
      </w:r>
      <w:r w:rsidRPr="00226CCB">
        <w:rPr>
          <w:rFonts w:ascii="Arial" w:hAnsi="Arial" w:cs="Arial"/>
          <w:sz w:val="24"/>
          <w:szCs w:val="24"/>
        </w:rPr>
        <w:t xml:space="preserve"> часа </w:t>
      </w:r>
    </w:p>
    <w:p w:rsidR="003F3166" w:rsidRPr="00226CCB" w:rsidRDefault="003F3166" w:rsidP="00DB0BA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F3166" w:rsidRPr="00226CCB" w:rsidRDefault="003F3166" w:rsidP="002A1F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ПРЕДСЕДАТЕЛ: Светлана Димова _________</w:t>
      </w:r>
    </w:p>
    <w:p w:rsidR="003F3166" w:rsidRPr="00226CCB" w:rsidRDefault="003F3166" w:rsidP="002A1F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3F3166" w:rsidRPr="00226CCB" w:rsidRDefault="003F3166" w:rsidP="002A1F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 xml:space="preserve">СЕКРЕТАР:  </w:t>
      </w:r>
      <w:r w:rsidR="006C3EC8" w:rsidRPr="00226C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Ценка Иванова </w:t>
      </w:r>
      <w:r w:rsidRPr="00226CCB">
        <w:rPr>
          <w:rFonts w:ascii="Arial" w:hAnsi="Arial" w:cs="Arial"/>
          <w:sz w:val="24"/>
          <w:szCs w:val="24"/>
        </w:rPr>
        <w:t>_________</w:t>
      </w:r>
    </w:p>
    <w:p w:rsidR="003F3166" w:rsidRPr="00226CCB" w:rsidRDefault="003F3166" w:rsidP="002A1F8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3F3166" w:rsidRPr="00226CCB" w:rsidSect="00A5444F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51" w:rsidRDefault="00F91251" w:rsidP="007D0F59">
      <w:pPr>
        <w:spacing w:line="240" w:lineRule="auto"/>
      </w:pPr>
      <w:r>
        <w:separator/>
      </w:r>
    </w:p>
  </w:endnote>
  <w:endnote w:type="continuationSeparator" w:id="0">
    <w:p w:rsidR="00F91251" w:rsidRDefault="00F9125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51" w:rsidRDefault="00F91251" w:rsidP="007D0F59">
      <w:pPr>
        <w:spacing w:line="240" w:lineRule="auto"/>
      </w:pPr>
      <w:r>
        <w:separator/>
      </w:r>
    </w:p>
  </w:footnote>
  <w:footnote w:type="continuationSeparator" w:id="0">
    <w:p w:rsidR="00F91251" w:rsidRDefault="00F9125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38" w:rsidRDefault="00D75F38" w:rsidP="007D0F59">
    <w:pPr>
      <w:spacing w:line="360" w:lineRule="auto"/>
      <w:jc w:val="center"/>
      <w:rPr>
        <w:b/>
      </w:rPr>
    </w:pPr>
  </w:p>
  <w:p w:rsidR="00D75F38" w:rsidRPr="00413DCC" w:rsidRDefault="00D75F38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D75F38" w:rsidRPr="00413DCC" w:rsidRDefault="00D75F38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2243B3">
      <w:rPr>
        <w:rFonts w:ascii="Times New Roman" w:hAnsi="Times New Roman"/>
        <w:b/>
        <w:sz w:val="21"/>
        <w:szCs w:val="21"/>
        <w:shd w:val="clear" w:color="auto" w:fill="FFFFFF"/>
      </w:rPr>
      <w:t>0882/857128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D75F38" w:rsidRDefault="00D75F38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C3BB0" wp14:editId="2A0AA170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51B7C50"/>
    <w:multiLevelType w:val="hybridMultilevel"/>
    <w:tmpl w:val="573CF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7"/>
  </w:num>
  <w:num w:numId="9">
    <w:abstractNumId w:val="25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  <w:num w:numId="14">
    <w:abstractNumId w:val="26"/>
  </w:num>
  <w:num w:numId="15">
    <w:abstractNumId w:val="23"/>
  </w:num>
  <w:num w:numId="16">
    <w:abstractNumId w:val="5"/>
  </w:num>
  <w:num w:numId="17">
    <w:abstractNumId w:val="19"/>
  </w:num>
  <w:num w:numId="18">
    <w:abstractNumId w:val="24"/>
  </w:num>
  <w:num w:numId="19">
    <w:abstractNumId w:val="22"/>
  </w:num>
  <w:num w:numId="20">
    <w:abstractNumId w:val="28"/>
  </w:num>
  <w:num w:numId="21">
    <w:abstractNumId w:val="4"/>
  </w:num>
  <w:num w:numId="22">
    <w:abstractNumId w:val="20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16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73AA"/>
    <w:rsid w:val="000352D2"/>
    <w:rsid w:val="00042E49"/>
    <w:rsid w:val="00044ED7"/>
    <w:rsid w:val="000470B5"/>
    <w:rsid w:val="00052BD1"/>
    <w:rsid w:val="00062A1E"/>
    <w:rsid w:val="00063AA3"/>
    <w:rsid w:val="00064355"/>
    <w:rsid w:val="0009338D"/>
    <w:rsid w:val="00095342"/>
    <w:rsid w:val="000E47F8"/>
    <w:rsid w:val="000F2AC4"/>
    <w:rsid w:val="0010016F"/>
    <w:rsid w:val="00105174"/>
    <w:rsid w:val="00123F5F"/>
    <w:rsid w:val="00150335"/>
    <w:rsid w:val="001507FF"/>
    <w:rsid w:val="0015086C"/>
    <w:rsid w:val="00157F79"/>
    <w:rsid w:val="001622D1"/>
    <w:rsid w:val="00174815"/>
    <w:rsid w:val="00186709"/>
    <w:rsid w:val="001979E0"/>
    <w:rsid w:val="001A6F46"/>
    <w:rsid w:val="001E67DB"/>
    <w:rsid w:val="0021069F"/>
    <w:rsid w:val="00210E11"/>
    <w:rsid w:val="002243B3"/>
    <w:rsid w:val="00226CCB"/>
    <w:rsid w:val="00230E0E"/>
    <w:rsid w:val="00240AC6"/>
    <w:rsid w:val="002456BE"/>
    <w:rsid w:val="002609E6"/>
    <w:rsid w:val="0027610A"/>
    <w:rsid w:val="002A1F8B"/>
    <w:rsid w:val="002B393F"/>
    <w:rsid w:val="002C6566"/>
    <w:rsid w:val="002E490D"/>
    <w:rsid w:val="002E4A7B"/>
    <w:rsid w:val="003001DA"/>
    <w:rsid w:val="00303F59"/>
    <w:rsid w:val="00336E01"/>
    <w:rsid w:val="00350F35"/>
    <w:rsid w:val="00362AA0"/>
    <w:rsid w:val="00366122"/>
    <w:rsid w:val="00382A80"/>
    <w:rsid w:val="00384E89"/>
    <w:rsid w:val="0038534E"/>
    <w:rsid w:val="00396424"/>
    <w:rsid w:val="003E134C"/>
    <w:rsid w:val="003E2E9A"/>
    <w:rsid w:val="003E3817"/>
    <w:rsid w:val="003F3166"/>
    <w:rsid w:val="00412AE4"/>
    <w:rsid w:val="00413DCC"/>
    <w:rsid w:val="00414F53"/>
    <w:rsid w:val="00430A6B"/>
    <w:rsid w:val="00452A59"/>
    <w:rsid w:val="004643C1"/>
    <w:rsid w:val="004656C3"/>
    <w:rsid w:val="004665DB"/>
    <w:rsid w:val="004930C6"/>
    <w:rsid w:val="004A2B70"/>
    <w:rsid w:val="004C157B"/>
    <w:rsid w:val="004C37FB"/>
    <w:rsid w:val="004C3ED5"/>
    <w:rsid w:val="004C6AB1"/>
    <w:rsid w:val="004E729D"/>
    <w:rsid w:val="00503733"/>
    <w:rsid w:val="00503AD4"/>
    <w:rsid w:val="00521345"/>
    <w:rsid w:val="0055030E"/>
    <w:rsid w:val="00553A44"/>
    <w:rsid w:val="00556306"/>
    <w:rsid w:val="00556786"/>
    <w:rsid w:val="0057559E"/>
    <w:rsid w:val="005778BF"/>
    <w:rsid w:val="005848A6"/>
    <w:rsid w:val="00584B35"/>
    <w:rsid w:val="005942A6"/>
    <w:rsid w:val="005C41C0"/>
    <w:rsid w:val="005D030D"/>
    <w:rsid w:val="005D06A0"/>
    <w:rsid w:val="005D13D4"/>
    <w:rsid w:val="005E0F77"/>
    <w:rsid w:val="005E57EC"/>
    <w:rsid w:val="005E712E"/>
    <w:rsid w:val="005F74DC"/>
    <w:rsid w:val="00605C02"/>
    <w:rsid w:val="00606E05"/>
    <w:rsid w:val="00613AE7"/>
    <w:rsid w:val="006524A8"/>
    <w:rsid w:val="00682835"/>
    <w:rsid w:val="00692F32"/>
    <w:rsid w:val="006A3799"/>
    <w:rsid w:val="006B41D3"/>
    <w:rsid w:val="006B4A2E"/>
    <w:rsid w:val="006C3EC8"/>
    <w:rsid w:val="006D0225"/>
    <w:rsid w:val="006F4DBF"/>
    <w:rsid w:val="006F6236"/>
    <w:rsid w:val="007029B2"/>
    <w:rsid w:val="00704AA0"/>
    <w:rsid w:val="007104B7"/>
    <w:rsid w:val="00714873"/>
    <w:rsid w:val="00717523"/>
    <w:rsid w:val="007213F3"/>
    <w:rsid w:val="007479C2"/>
    <w:rsid w:val="00774040"/>
    <w:rsid w:val="0079005B"/>
    <w:rsid w:val="007C3B64"/>
    <w:rsid w:val="007D0F59"/>
    <w:rsid w:val="007E7318"/>
    <w:rsid w:val="00813FF9"/>
    <w:rsid w:val="00820BDB"/>
    <w:rsid w:val="00827F48"/>
    <w:rsid w:val="00856419"/>
    <w:rsid w:val="008575BB"/>
    <w:rsid w:val="00870074"/>
    <w:rsid w:val="00872FC5"/>
    <w:rsid w:val="00880AD8"/>
    <w:rsid w:val="00882EC2"/>
    <w:rsid w:val="008B6CC0"/>
    <w:rsid w:val="00924056"/>
    <w:rsid w:val="00950949"/>
    <w:rsid w:val="00964040"/>
    <w:rsid w:val="00964135"/>
    <w:rsid w:val="009676B0"/>
    <w:rsid w:val="00993C4F"/>
    <w:rsid w:val="009C0A40"/>
    <w:rsid w:val="009D22FF"/>
    <w:rsid w:val="009F7ED8"/>
    <w:rsid w:val="00A064D0"/>
    <w:rsid w:val="00A077B4"/>
    <w:rsid w:val="00A24807"/>
    <w:rsid w:val="00A3406B"/>
    <w:rsid w:val="00A37B2A"/>
    <w:rsid w:val="00A40414"/>
    <w:rsid w:val="00A52173"/>
    <w:rsid w:val="00A5444F"/>
    <w:rsid w:val="00A5504E"/>
    <w:rsid w:val="00A808AD"/>
    <w:rsid w:val="00A815AB"/>
    <w:rsid w:val="00A9043C"/>
    <w:rsid w:val="00A954C5"/>
    <w:rsid w:val="00A963D9"/>
    <w:rsid w:val="00AA00AF"/>
    <w:rsid w:val="00AA5D8C"/>
    <w:rsid w:val="00AB79C2"/>
    <w:rsid w:val="00AB7CF9"/>
    <w:rsid w:val="00AD46E3"/>
    <w:rsid w:val="00AF27BA"/>
    <w:rsid w:val="00B0124F"/>
    <w:rsid w:val="00B01DFE"/>
    <w:rsid w:val="00B3773A"/>
    <w:rsid w:val="00B50C79"/>
    <w:rsid w:val="00B61717"/>
    <w:rsid w:val="00BE088A"/>
    <w:rsid w:val="00BF4D50"/>
    <w:rsid w:val="00BF53E4"/>
    <w:rsid w:val="00C27915"/>
    <w:rsid w:val="00C319BA"/>
    <w:rsid w:val="00C414BE"/>
    <w:rsid w:val="00C45A7C"/>
    <w:rsid w:val="00C52427"/>
    <w:rsid w:val="00C57B16"/>
    <w:rsid w:val="00C60914"/>
    <w:rsid w:val="00C67735"/>
    <w:rsid w:val="00C712F8"/>
    <w:rsid w:val="00C82456"/>
    <w:rsid w:val="00C949EB"/>
    <w:rsid w:val="00C97526"/>
    <w:rsid w:val="00C97BF1"/>
    <w:rsid w:val="00CA36C4"/>
    <w:rsid w:val="00CA422C"/>
    <w:rsid w:val="00CB7A54"/>
    <w:rsid w:val="00CD3CA0"/>
    <w:rsid w:val="00CD7AEF"/>
    <w:rsid w:val="00CE3558"/>
    <w:rsid w:val="00CE6B52"/>
    <w:rsid w:val="00D0057E"/>
    <w:rsid w:val="00D0316E"/>
    <w:rsid w:val="00D04D8B"/>
    <w:rsid w:val="00D1626C"/>
    <w:rsid w:val="00D17C4C"/>
    <w:rsid w:val="00D20535"/>
    <w:rsid w:val="00D238B2"/>
    <w:rsid w:val="00D26FEF"/>
    <w:rsid w:val="00D47EA4"/>
    <w:rsid w:val="00D67B44"/>
    <w:rsid w:val="00D72109"/>
    <w:rsid w:val="00D75F38"/>
    <w:rsid w:val="00D9488C"/>
    <w:rsid w:val="00DA0972"/>
    <w:rsid w:val="00DB0BAC"/>
    <w:rsid w:val="00DB713E"/>
    <w:rsid w:val="00DD17BC"/>
    <w:rsid w:val="00DD188F"/>
    <w:rsid w:val="00DD79FD"/>
    <w:rsid w:val="00DE1B33"/>
    <w:rsid w:val="00DE3EF4"/>
    <w:rsid w:val="00E004CD"/>
    <w:rsid w:val="00E1497B"/>
    <w:rsid w:val="00E51619"/>
    <w:rsid w:val="00E53155"/>
    <w:rsid w:val="00E67335"/>
    <w:rsid w:val="00EA675A"/>
    <w:rsid w:val="00EB7B70"/>
    <w:rsid w:val="00EC0BD5"/>
    <w:rsid w:val="00EC7F7D"/>
    <w:rsid w:val="00F005D5"/>
    <w:rsid w:val="00F170A0"/>
    <w:rsid w:val="00F2437D"/>
    <w:rsid w:val="00F3196E"/>
    <w:rsid w:val="00F65EA4"/>
    <w:rsid w:val="00F721F2"/>
    <w:rsid w:val="00F81ED7"/>
    <w:rsid w:val="00F83308"/>
    <w:rsid w:val="00F91251"/>
    <w:rsid w:val="00F955A0"/>
    <w:rsid w:val="00FB6C91"/>
    <w:rsid w:val="00FD2482"/>
    <w:rsid w:val="00FE28A8"/>
    <w:rsid w:val="00FE33D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Bodytext">
    <w:name w:val="Body text_"/>
    <w:basedOn w:val="a0"/>
    <w:link w:val="2"/>
    <w:locked/>
    <w:rsid w:val="00F170A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F170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1"/>
      <w:szCs w:val="21"/>
      <w:lang w:eastAsia="bg-BG"/>
    </w:rPr>
  </w:style>
  <w:style w:type="character" w:customStyle="1" w:styleId="Bodytext10pt">
    <w:name w:val="Body text + 10 pt"/>
    <w:aliases w:val="Not Bold"/>
    <w:basedOn w:val="Bodytext"/>
    <w:rsid w:val="00F170A0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Bodytext">
    <w:name w:val="Body text_"/>
    <w:basedOn w:val="a0"/>
    <w:link w:val="2"/>
    <w:locked/>
    <w:rsid w:val="00F170A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F170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1"/>
      <w:szCs w:val="21"/>
      <w:lang w:eastAsia="bg-BG"/>
    </w:rPr>
  </w:style>
  <w:style w:type="character" w:customStyle="1" w:styleId="Bodytext10pt">
    <w:name w:val="Body text + 10 pt"/>
    <w:aliases w:val="Not Bold"/>
    <w:basedOn w:val="Bodytext"/>
    <w:rsid w:val="00F170A0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E8B9-EF10-41D6-822B-EE3DF64E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92</cp:revision>
  <cp:lastPrinted>2019-09-06T12:48:00Z</cp:lastPrinted>
  <dcterms:created xsi:type="dcterms:W3CDTF">2019-07-11T12:23:00Z</dcterms:created>
  <dcterms:modified xsi:type="dcterms:W3CDTF">2019-09-09T14:19:00Z</dcterms:modified>
</cp:coreProperties>
</file>