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1340EE" w:rsidRPr="00D167D9">
        <w:rPr>
          <w:b/>
        </w:rPr>
        <w:t>8</w:t>
      </w:r>
      <w:r w:rsidR="00DC17AD">
        <w:rPr>
          <w:b/>
        </w:rPr>
        <w:t>5</w:t>
      </w:r>
      <w:r w:rsidR="00A768BF" w:rsidRPr="00D167D9">
        <w:rPr>
          <w:b/>
        </w:rPr>
        <w:t>-ЧМИ</w:t>
      </w:r>
      <w:r w:rsidRPr="00D167D9">
        <w:rPr>
          <w:b/>
          <w:lang w:val="en-US"/>
        </w:rPr>
        <w:t>/</w:t>
      </w:r>
      <w:r w:rsidR="00DC17AD">
        <w:rPr>
          <w:b/>
        </w:rPr>
        <w:t>01</w:t>
      </w:r>
      <w:r w:rsidR="00813D22" w:rsidRPr="00D167D9">
        <w:rPr>
          <w:b/>
        </w:rPr>
        <w:t>.</w:t>
      </w:r>
      <w:r w:rsidR="00DC17AD">
        <w:rPr>
          <w:b/>
        </w:rPr>
        <w:t>03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9E2C9A" w:rsidRPr="00D167D9">
        <w:rPr>
          <w:b/>
        </w:rPr>
        <w:t>2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01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03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14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D941D2" w:rsidRPr="00D167D9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ЗАМ.</w:t>
            </w:r>
            <w:r w:rsidR="00A768BF" w:rsidRPr="00D167D9">
              <w:t>-</w:t>
            </w:r>
            <w:r w:rsidRPr="00D167D9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167D9" w:rsidRPr="00D167D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C17AD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EE37A5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 w:rsidR="00EE37A5"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0518" w:rsidRPr="00D167D9" w:rsidRDefault="00335E63" w:rsidP="00040DF6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040DF6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906511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DD7671" w:rsidRPr="00D167D9" w:rsidRDefault="00DD7671" w:rsidP="00C33D99">
      <w:pPr>
        <w:spacing w:line="276" w:lineRule="auto"/>
        <w:ind w:firstLine="708"/>
        <w:jc w:val="both"/>
      </w:pPr>
    </w:p>
    <w:p w:rsidR="008B66E7" w:rsidRPr="00D167D9" w:rsidRDefault="00DD7671" w:rsidP="008B66E7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DC17AD" w:rsidRPr="00FF2AFC" w:rsidRDefault="00DC17AD" w:rsidP="00DC17AD">
      <w:pPr>
        <w:shd w:val="clear" w:color="auto" w:fill="FFFFFF"/>
        <w:spacing w:after="150"/>
        <w:ind w:firstLine="708"/>
      </w:pPr>
      <w:r>
        <w:t xml:space="preserve">1. </w:t>
      </w:r>
      <w:r>
        <w:t>Вземане на решение за определяне на комисия за предаване на избирателни списъци на ТЗ „ГРАО“ гр. Разград</w:t>
      </w:r>
    </w:p>
    <w:p w:rsidR="00DC17AD" w:rsidRPr="009E2C9A" w:rsidRDefault="00DC17AD" w:rsidP="00DC17AD">
      <w:pPr>
        <w:shd w:val="clear" w:color="auto" w:fill="FFFFFF"/>
        <w:spacing w:after="150"/>
        <w:ind w:firstLine="708"/>
      </w:pPr>
      <w:r>
        <w:t xml:space="preserve">2. </w:t>
      </w:r>
      <w:r w:rsidRPr="000872C8">
        <w:t>Други.</w:t>
      </w:r>
      <w:r w:rsidRPr="009E2C9A">
        <w:t xml:space="preserve"> </w:t>
      </w:r>
    </w:p>
    <w:p w:rsidR="0095163B" w:rsidRPr="00D167D9" w:rsidRDefault="00DD7671" w:rsidP="0032473A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D167D9">
        <w:t xml:space="preserve">Поради липса на други предложения, председателят подложи на гласуване така </w:t>
      </w:r>
    </w:p>
    <w:p w:rsidR="00DD7671" w:rsidRPr="00D167D9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167D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A44E69">
        <w:t>1</w:t>
      </w:r>
      <w:r w:rsidR="00DC17AD">
        <w:t>1</w:t>
      </w:r>
      <w:r w:rsidRPr="00D167D9">
        <w:t xml:space="preserve"> (</w:t>
      </w:r>
      <w:r w:rsidR="00DC17AD">
        <w:t>едина</w:t>
      </w:r>
      <w:r w:rsidR="00D941D2" w:rsidRPr="00D167D9">
        <w:t>де</w:t>
      </w:r>
      <w:r w:rsidR="00A44E69">
        <w:t>сет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9C746E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Default="0090332F" w:rsidP="00DC17AD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906511">
        <w:rPr>
          <w:rFonts w:ascii="Times New Roman" w:hAnsi="Times New Roman"/>
          <w:b/>
          <w:sz w:val="24"/>
          <w:szCs w:val="24"/>
          <w:u w:val="single"/>
        </w:rPr>
        <w:t>1</w:t>
      </w: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906511">
        <w:rPr>
          <w:rFonts w:ascii="Times New Roman" w:hAnsi="Times New Roman"/>
          <w:b/>
          <w:sz w:val="24"/>
          <w:szCs w:val="24"/>
        </w:rPr>
        <w:t>:</w:t>
      </w:r>
      <w:r w:rsidR="00194AD9" w:rsidRPr="00D167D9">
        <w:rPr>
          <w:b/>
        </w:rPr>
        <w:t xml:space="preserve"> </w:t>
      </w:r>
      <w:r w:rsidR="00DC17AD" w:rsidRPr="00DC17AD">
        <w:rPr>
          <w:rFonts w:ascii="Times New Roman" w:hAnsi="Times New Roman"/>
          <w:sz w:val="24"/>
          <w:szCs w:val="24"/>
        </w:rPr>
        <w:t>Вземане на решение за определяне на комисия за предаване на избирателни списъци на ТЗ „ГРАО“ гр. Разград</w:t>
      </w:r>
      <w:r w:rsidR="00DC17AD">
        <w:rPr>
          <w:rFonts w:ascii="Times New Roman" w:hAnsi="Times New Roman"/>
          <w:sz w:val="24"/>
          <w:szCs w:val="24"/>
        </w:rPr>
        <w:t>.</w:t>
      </w:r>
    </w:p>
    <w:p w:rsidR="00DC17AD" w:rsidRDefault="00DC17AD" w:rsidP="00DC17AD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предложи </w:t>
      </w:r>
      <w:r w:rsidRPr="00DC17AD">
        <w:rPr>
          <w:rFonts w:ascii="Times New Roman" w:hAnsi="Times New Roman"/>
          <w:sz w:val="24"/>
          <w:szCs w:val="24"/>
        </w:rPr>
        <w:t>комисия в състав</w:t>
      </w:r>
      <w:r>
        <w:rPr>
          <w:rFonts w:ascii="Times New Roman" w:hAnsi="Times New Roman"/>
          <w:sz w:val="24"/>
          <w:szCs w:val="24"/>
        </w:rPr>
        <w:t>:</w:t>
      </w:r>
      <w:r w:rsidRPr="00DC17AD">
        <w:rPr>
          <w:rFonts w:ascii="Times New Roman" w:hAnsi="Times New Roman"/>
          <w:sz w:val="24"/>
          <w:szCs w:val="24"/>
        </w:rPr>
        <w:t xml:space="preserve"> Светлана Веселинова Димова – Председател, Ценка Радославова Иванова - Секретар и Джанан Мустафа </w:t>
      </w:r>
      <w:proofErr w:type="spellStart"/>
      <w:r w:rsidRPr="00DC17AD">
        <w:rPr>
          <w:rFonts w:ascii="Times New Roman" w:hAnsi="Times New Roman"/>
          <w:sz w:val="24"/>
          <w:szCs w:val="24"/>
        </w:rPr>
        <w:t>Родоплу</w:t>
      </w:r>
      <w:proofErr w:type="spellEnd"/>
      <w:r w:rsidRPr="00DC17AD">
        <w:rPr>
          <w:rFonts w:ascii="Times New Roman" w:hAnsi="Times New Roman"/>
          <w:sz w:val="24"/>
          <w:szCs w:val="24"/>
        </w:rPr>
        <w:t xml:space="preserve"> - Заместник председател, предложени от различни партии и коалиции</w:t>
      </w:r>
      <w:r>
        <w:rPr>
          <w:rFonts w:ascii="Times New Roman" w:hAnsi="Times New Roman"/>
          <w:sz w:val="24"/>
          <w:szCs w:val="24"/>
        </w:rPr>
        <w:t>.</w:t>
      </w:r>
    </w:p>
    <w:p w:rsidR="00194AD9" w:rsidRPr="00D167D9" w:rsidRDefault="00194AD9" w:rsidP="00DC17AD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DC17AD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194AD9" w:rsidRDefault="00194AD9" w:rsidP="00194AD9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 w:rsidR="00906511">
        <w:t>1</w:t>
      </w:r>
      <w:r w:rsidR="00DC17AD">
        <w:t>1</w:t>
      </w:r>
      <w:r w:rsidR="00AD5BDB" w:rsidRPr="00D167D9">
        <w:t xml:space="preserve"> (</w:t>
      </w:r>
      <w:r w:rsidR="00DC17AD">
        <w:t>едина</w:t>
      </w:r>
      <w:r w:rsidR="00AD5BDB" w:rsidRPr="00D167D9">
        <w:t>де</w:t>
      </w:r>
      <w:r w:rsidR="00906511">
        <w:t>сет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AD0EA3" w:rsidRDefault="00AD0EA3" w:rsidP="00194AD9">
      <w:pPr>
        <w:spacing w:line="276" w:lineRule="auto"/>
        <w:ind w:firstLine="426"/>
        <w:jc w:val="both"/>
      </w:pPr>
    </w:p>
    <w:p w:rsidR="00DC17AD" w:rsidRPr="00642411" w:rsidRDefault="00DC17AD" w:rsidP="00DC17AD">
      <w:pPr>
        <w:spacing w:line="360" w:lineRule="auto"/>
        <w:jc w:val="center"/>
        <w:rPr>
          <w:b/>
        </w:rPr>
      </w:pPr>
      <w:r w:rsidRPr="00642411">
        <w:rPr>
          <w:b/>
        </w:rPr>
        <w:t xml:space="preserve">РЕШЕНИЕ </w:t>
      </w:r>
      <w:r>
        <w:rPr>
          <w:b/>
        </w:rPr>
        <w:t>№ 223</w:t>
      </w:r>
    </w:p>
    <w:p w:rsidR="00DC17AD" w:rsidRDefault="00DC17AD" w:rsidP="00DC17AD">
      <w:pPr>
        <w:spacing w:line="360" w:lineRule="auto"/>
        <w:jc w:val="center"/>
        <w:rPr>
          <w:b/>
        </w:rPr>
      </w:pPr>
      <w:r>
        <w:rPr>
          <w:b/>
        </w:rPr>
        <w:t>от 01.03.2022</w:t>
      </w:r>
      <w:r w:rsidRPr="00642411">
        <w:rPr>
          <w:b/>
        </w:rPr>
        <w:t xml:space="preserve"> год. </w:t>
      </w:r>
    </w:p>
    <w:p w:rsidR="00DC17AD" w:rsidRPr="00642411" w:rsidRDefault="00DC17AD" w:rsidP="00DC17AD">
      <w:pPr>
        <w:spacing w:line="360" w:lineRule="auto"/>
        <w:jc w:val="center"/>
        <w:rPr>
          <w:b/>
        </w:rPr>
      </w:pPr>
    </w:p>
    <w:p w:rsidR="00DC17AD" w:rsidRPr="005251DC" w:rsidRDefault="00DC17AD" w:rsidP="00DC17AD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lastRenderedPageBreak/>
        <w:t xml:space="preserve">ОТНОСНО: </w:t>
      </w:r>
      <w:r w:rsidRPr="00EE2EFF">
        <w:t xml:space="preserve">Определяне членове на ОИК - </w:t>
      </w:r>
      <w:r>
        <w:t>Исперих</w:t>
      </w:r>
      <w:r w:rsidRPr="00EE2EFF">
        <w:t>, които да предадат на ТЗ на ГД„ ГРАО“ избирателните списъци от п</w:t>
      </w:r>
      <w:r>
        <w:t>роведеното гласуване в частичните</w:t>
      </w:r>
      <w:r w:rsidRPr="00EE2EFF">
        <w:t xml:space="preserve"> избор</w:t>
      </w:r>
      <w:r>
        <w:t>и</w:t>
      </w:r>
      <w:r w:rsidRPr="00EE2EFF">
        <w:t xml:space="preserve"> за кмет</w:t>
      </w:r>
      <w:r>
        <w:t>ове</w:t>
      </w:r>
      <w:r w:rsidRPr="00EE2EFF">
        <w:t xml:space="preserve"> на кметств</w:t>
      </w:r>
      <w:r>
        <w:t>а Йонково, Драгомъж, Райнино и Тодорово,</w:t>
      </w:r>
      <w:r w:rsidRPr="00EE2EFF">
        <w:t xml:space="preserve"> община </w:t>
      </w:r>
      <w:r>
        <w:t>Исперих</w:t>
      </w:r>
      <w:r w:rsidRPr="00EE2EFF">
        <w:t>, насрочен</w:t>
      </w:r>
      <w:r>
        <w:t>и</w:t>
      </w:r>
      <w:r w:rsidRPr="00EE2EFF">
        <w:t xml:space="preserve"> за 27 февруари 2022 г.</w:t>
      </w:r>
    </w:p>
    <w:p w:rsidR="00DC17AD" w:rsidRDefault="00DC17AD" w:rsidP="00DC17AD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 w:rsidRPr="00EE2EFF">
        <w:rPr>
          <w:rFonts w:eastAsia="Calibri"/>
          <w:lang w:eastAsia="en-US"/>
        </w:rPr>
        <w:t>На основание на чл.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87, ал.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1, т.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1 ИК, в изпълнение на т.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1 и т.</w:t>
      </w:r>
      <w:r>
        <w:rPr>
          <w:rFonts w:eastAsia="Calibri"/>
          <w:lang w:eastAsia="en-US"/>
        </w:rPr>
        <w:t xml:space="preserve"> </w:t>
      </w:r>
      <w:r w:rsidRPr="00EE2EFF">
        <w:rPr>
          <w:rFonts w:eastAsia="Calibri"/>
          <w:lang w:eastAsia="en-US"/>
        </w:rPr>
        <w:t>8 от Решение № 283-МИ/22 юни 2021 г. на ЦИК, ОИК</w:t>
      </w:r>
      <w:r w:rsidRPr="00642411">
        <w:t>– Исперих </w:t>
      </w:r>
    </w:p>
    <w:p w:rsidR="00DC17AD" w:rsidRDefault="00DC17AD" w:rsidP="00DC17A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rStyle w:val="ab"/>
        </w:rPr>
      </w:pPr>
    </w:p>
    <w:p w:rsidR="00DC17AD" w:rsidRDefault="00DC17AD" w:rsidP="00DC17AD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642411">
        <w:rPr>
          <w:rStyle w:val="ab"/>
        </w:rPr>
        <w:t>Р Е Ш И :</w:t>
      </w:r>
    </w:p>
    <w:p w:rsidR="00DC17AD" w:rsidRDefault="00DC17AD" w:rsidP="00DC17A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b"/>
        </w:rPr>
      </w:pPr>
    </w:p>
    <w:p w:rsidR="00DC17AD" w:rsidRPr="00DC17AD" w:rsidRDefault="00DC17AD" w:rsidP="00DC17A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b"/>
          <w:b w:val="0"/>
        </w:rPr>
      </w:pPr>
      <w:r w:rsidRPr="00DC17AD">
        <w:rPr>
          <w:rStyle w:val="ab"/>
          <w:b w:val="0"/>
        </w:rPr>
        <w:t xml:space="preserve">УПЪЛНОМОЩАВА комисия в състав Светлана Веселинова Димова – Председател, Ценка Радославова Иванова - Секретар и Джанан Мустафа </w:t>
      </w:r>
      <w:proofErr w:type="spellStart"/>
      <w:r w:rsidRPr="00DC17AD">
        <w:rPr>
          <w:rStyle w:val="ab"/>
          <w:b w:val="0"/>
        </w:rPr>
        <w:t>Родоплу</w:t>
      </w:r>
      <w:proofErr w:type="spellEnd"/>
      <w:r w:rsidRPr="00DC17AD">
        <w:rPr>
          <w:rStyle w:val="ab"/>
          <w:b w:val="0"/>
        </w:rPr>
        <w:t xml:space="preserve"> - Заместник председател, предложени от различни партии и коалиции, да предадат с протокол на ТЗ на ГД „ГРАО“ пликовете с избирателните списъци и книжата в тях за извършване на проверка за гласуване в нарушение на правилата на ИК и други нарушения на ИК.</w:t>
      </w:r>
    </w:p>
    <w:p w:rsidR="00F54F29" w:rsidRDefault="00F54F29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5B0348" w:rsidRDefault="00EE37A5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5B0348">
        <w:t xml:space="preserve">Поради изчерпване на дневния ред заседанието бе закрито в </w:t>
      </w:r>
      <w:r w:rsidR="00DC17AD">
        <w:t>15</w:t>
      </w:r>
      <w:r w:rsidR="00F54F29">
        <w:t>:</w:t>
      </w:r>
      <w:r w:rsidR="00DC17AD">
        <w:t>12</w:t>
      </w:r>
      <w:r w:rsidRPr="005B0348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>ПРЕДСЕДАТЕЛ: Светлана Димо</w:t>
      </w:r>
      <w:bookmarkStart w:id="0" w:name="_GoBack"/>
      <w:bookmarkEnd w:id="0"/>
      <w:r w:rsidRPr="00D167D9">
        <w:rPr>
          <w:b/>
        </w:rPr>
        <w:t xml:space="preserve">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C17AD">
        <w:rPr>
          <w:b/>
          <w:szCs w:val="26"/>
        </w:rPr>
        <w:t xml:space="preserve">СЕКРЕТАР:  </w:t>
      </w:r>
      <w:r w:rsidR="00DC17AD" w:rsidRPr="00DC17AD">
        <w:rPr>
          <w:b/>
          <w:szCs w:val="26"/>
        </w:rPr>
        <w:t>Ценка Иванова</w:t>
      </w:r>
      <w:r w:rsidRPr="00DC17AD">
        <w:rPr>
          <w:b/>
          <w:szCs w:val="26"/>
        </w:rPr>
        <w:t xml:space="preserve"> _________</w:t>
      </w:r>
      <w:r w:rsidRPr="00D167D9">
        <w:rPr>
          <w:sz w:val="26"/>
          <w:szCs w:val="26"/>
        </w:rPr>
        <w:br/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58" w:rsidRDefault="004C1358">
      <w:r>
        <w:separator/>
      </w:r>
    </w:p>
  </w:endnote>
  <w:endnote w:type="continuationSeparator" w:id="0">
    <w:p w:rsidR="004C1358" w:rsidRDefault="004C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7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58" w:rsidRDefault="004C1358">
      <w:r>
        <w:separator/>
      </w:r>
    </w:p>
  </w:footnote>
  <w:footnote w:type="continuationSeparator" w:id="0">
    <w:p w:rsidR="004C1358" w:rsidRDefault="004C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645F"/>
    <w:rsid w:val="00057C4D"/>
    <w:rsid w:val="0006455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64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4F29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1A16-9BEC-4DE4-88E9-368C499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40</cp:revision>
  <cp:lastPrinted>2022-01-28T14:15:00Z</cp:lastPrinted>
  <dcterms:created xsi:type="dcterms:W3CDTF">2022-02-18T12:42:00Z</dcterms:created>
  <dcterms:modified xsi:type="dcterms:W3CDTF">2022-03-01T13:21:00Z</dcterms:modified>
</cp:coreProperties>
</file>