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6B" w:rsidRPr="00461463" w:rsidRDefault="00266E6B" w:rsidP="00266E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 w:rsidR="00345A87">
        <w:rPr>
          <w:rFonts w:ascii="Times New Roman" w:eastAsia="Times New Roman" w:hAnsi="Times New Roman"/>
          <w:b/>
          <w:sz w:val="26"/>
          <w:szCs w:val="26"/>
          <w:lang w:eastAsia="bg-BG"/>
        </w:rPr>
        <w:t>200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345A87">
        <w:rPr>
          <w:rFonts w:ascii="Times New Roman" w:eastAsia="Times New Roman" w:hAnsi="Times New Roman"/>
          <w:b/>
          <w:sz w:val="26"/>
          <w:szCs w:val="26"/>
          <w:lang w:eastAsia="bg-BG"/>
        </w:rPr>
        <w:t>01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.0</w:t>
      </w:r>
      <w:r w:rsidR="00345A87"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 w:rsidR="000564DE"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513196" w:rsidRDefault="00266E6B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ОТНОСНО: </w:t>
      </w:r>
      <w:r w:rsidR="002F3583"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Постъпило предложение от 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Коалиция</w:t>
      </w:r>
      <w:r w:rsidR="002F3583"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„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БСП ЗА БЪЛГАРИЯ</w:t>
      </w:r>
      <w:r w:rsidR="002F3583" w:rsidRPr="002F358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="00513196"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:rsidR="00266E6B" w:rsidRDefault="00513196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В ОИК Исперих е постъпило предложение – приложение № 62-МИ-НЧ от изборните книжа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 xml:space="preserve"> за регистрация на кандидат за кмет на кметство Райнино</w:t>
      </w:r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, общ. Исперих, </w:t>
      </w:r>
      <w:proofErr w:type="spellStart"/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>обл</w:t>
      </w:r>
      <w:proofErr w:type="spellEnd"/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. Разград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за участие в </w:t>
      </w:r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>частични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те</w:t>
      </w:r>
      <w:r w:rsid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избори, насрочени з</w:t>
      </w:r>
      <w:r w:rsidR="00266E6B"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а 27 </w:t>
      </w:r>
      <w:r w:rsidR="000564DE">
        <w:rPr>
          <w:rFonts w:ascii="Times New Roman" w:eastAsia="Times New Roman" w:hAnsi="Times New Roman"/>
          <w:sz w:val="26"/>
          <w:szCs w:val="26"/>
          <w:lang w:eastAsia="bg-BG"/>
        </w:rPr>
        <w:t>февруари</w:t>
      </w:r>
      <w:r w:rsidR="00266E6B"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 202</w:t>
      </w:r>
      <w:r w:rsidR="000564DE">
        <w:rPr>
          <w:rFonts w:ascii="Times New Roman" w:eastAsia="Times New Roman" w:hAnsi="Times New Roman"/>
          <w:sz w:val="26"/>
          <w:szCs w:val="26"/>
          <w:lang w:eastAsia="bg-BG"/>
        </w:rPr>
        <w:t>2</w:t>
      </w:r>
      <w:r w:rsidR="00266E6B"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 г.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Предложени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ето е подписано от г-жа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proofErr w:type="spellStart"/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Енита</w:t>
      </w:r>
      <w:proofErr w:type="spellEnd"/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 xml:space="preserve"> Иванова Василева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–</w:t>
      </w:r>
      <w:r w:rsidR="001636D0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Представител на Коалиция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„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БСП ЗА БЪЛГАРИЯ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 гр. Исперих.</w:t>
      </w:r>
    </w:p>
    <w:p w:rsidR="00513196" w:rsidRDefault="00513196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Същото е заведено в </w:t>
      </w:r>
      <w:r w:rsidR="001636D0">
        <w:rPr>
          <w:rFonts w:ascii="Times New Roman" w:eastAsia="Times New Roman" w:hAnsi="Times New Roman"/>
          <w:sz w:val="26"/>
          <w:szCs w:val="26"/>
          <w:lang w:eastAsia="bg-BG"/>
        </w:rPr>
        <w:t>1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2</w:t>
      </w:r>
      <w:r w:rsidR="001636D0">
        <w:rPr>
          <w:rFonts w:ascii="Times New Roman" w:eastAsia="Times New Roman" w:hAnsi="Times New Roman"/>
          <w:sz w:val="26"/>
          <w:szCs w:val="26"/>
          <w:lang w:eastAsia="bg-BG"/>
        </w:rPr>
        <w:t>: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17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ч. на 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01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.0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.2022 г. с вх. № 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3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/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0</w:t>
      </w:r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>1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.0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.2022 г. във входящия регистър на кандидатите за кметове на кметства за частичните избори на 27 февруари 2022 г. на ОИК Исперих.</w:t>
      </w:r>
    </w:p>
    <w:p w:rsidR="00513196" w:rsidRDefault="00513196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Към предложението са приложени следните документи:</w:t>
      </w:r>
    </w:p>
    <w:p w:rsidR="00513196" w:rsidRDefault="00345A87" w:rsidP="00FE754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1. Приложение</w:t>
      </w:r>
      <w:r w:rsidR="00513196">
        <w:rPr>
          <w:rFonts w:ascii="Times New Roman" w:eastAsia="Times New Roman" w:hAnsi="Times New Roman"/>
          <w:sz w:val="26"/>
          <w:szCs w:val="26"/>
          <w:lang w:eastAsia="bg-BG"/>
        </w:rPr>
        <w:t xml:space="preserve"> № 64-МИ-НЧ от изборните книжа (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един</w:t>
      </w:r>
      <w:r w:rsidR="00513196">
        <w:rPr>
          <w:rFonts w:ascii="Times New Roman" w:eastAsia="Times New Roman" w:hAnsi="Times New Roman"/>
          <w:sz w:val="26"/>
          <w:szCs w:val="26"/>
          <w:lang w:eastAsia="bg-BG"/>
        </w:rPr>
        <w:t xml:space="preserve"> бро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й</w:t>
      </w:r>
      <w:r w:rsidR="00513196">
        <w:rPr>
          <w:rFonts w:ascii="Times New Roman" w:eastAsia="Times New Roman" w:hAnsi="Times New Roman"/>
          <w:sz w:val="26"/>
          <w:szCs w:val="26"/>
          <w:lang w:eastAsia="bg-BG"/>
        </w:rPr>
        <w:t>) – заявление-дек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ларация по образец от кандидата</w:t>
      </w:r>
      <w:r w:rsidR="00513196">
        <w:rPr>
          <w:rFonts w:ascii="Times New Roman" w:eastAsia="Times New Roman" w:hAnsi="Times New Roman"/>
          <w:sz w:val="26"/>
          <w:szCs w:val="26"/>
          <w:lang w:eastAsia="bg-BG"/>
        </w:rPr>
        <w:t xml:space="preserve">, че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 съгласен да бъде регистриран</w:t>
      </w:r>
      <w:r w:rsidR="00513196">
        <w:rPr>
          <w:rFonts w:ascii="Times New Roman" w:eastAsia="Times New Roman" w:hAnsi="Times New Roman"/>
          <w:sz w:val="26"/>
          <w:szCs w:val="26"/>
          <w:lang w:eastAsia="bg-BG"/>
        </w:rPr>
        <w:t xml:space="preserve"> от предложилата г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</w:t>
      </w:r>
      <w:r w:rsidR="00513196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коалиция</w:t>
      </w:r>
      <w:r w:rsidR="00513196">
        <w:rPr>
          <w:rFonts w:ascii="Times New Roman" w:eastAsia="Times New Roman" w:hAnsi="Times New Roman"/>
          <w:sz w:val="26"/>
          <w:szCs w:val="26"/>
          <w:lang w:eastAsia="bg-BG"/>
        </w:rPr>
        <w:t xml:space="preserve"> и че отговаря на условията по чл. 307, ал. 1 и по чл. 413, ал. 1, ал. 2, ал. 3 и ал. 4 от ИК.</w:t>
      </w:r>
    </w:p>
    <w:p w:rsidR="00513196" w:rsidRDefault="00513196" w:rsidP="005131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2. Пълномощно с № 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ПНС-</w:t>
      </w:r>
      <w:r w:rsidR="001636D0">
        <w:rPr>
          <w:rFonts w:ascii="Times New Roman" w:eastAsia="Times New Roman" w:hAnsi="Times New Roman"/>
          <w:sz w:val="26"/>
          <w:szCs w:val="26"/>
          <w:lang w:eastAsia="bg-BG"/>
        </w:rPr>
        <w:t>0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35</w:t>
      </w:r>
      <w:r w:rsidR="001636D0">
        <w:rPr>
          <w:rFonts w:ascii="Times New Roman" w:eastAsia="Times New Roman" w:hAnsi="Times New Roman"/>
          <w:sz w:val="26"/>
          <w:szCs w:val="26"/>
          <w:lang w:eastAsia="bg-BG"/>
        </w:rPr>
        <w:t>/2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5</w:t>
      </w:r>
      <w:r w:rsidR="001636D0">
        <w:rPr>
          <w:rFonts w:ascii="Times New Roman" w:eastAsia="Times New Roman" w:hAnsi="Times New Roman"/>
          <w:sz w:val="26"/>
          <w:szCs w:val="26"/>
          <w:lang w:eastAsia="bg-BG"/>
        </w:rPr>
        <w:t>.01.2022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г. и № 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ПНС-034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от </w:t>
      </w:r>
      <w:r w:rsidR="001636D0">
        <w:rPr>
          <w:rFonts w:ascii="Times New Roman" w:eastAsia="Times New Roman" w:hAnsi="Times New Roman"/>
          <w:sz w:val="26"/>
          <w:szCs w:val="26"/>
          <w:lang w:eastAsia="bg-BG"/>
        </w:rPr>
        <w:t>2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5</w:t>
      </w:r>
      <w:r w:rsidR="001636D0">
        <w:rPr>
          <w:rFonts w:ascii="Times New Roman" w:eastAsia="Times New Roman" w:hAnsi="Times New Roman"/>
          <w:sz w:val="26"/>
          <w:szCs w:val="26"/>
          <w:lang w:eastAsia="bg-BG"/>
        </w:rPr>
        <w:t>.01.2022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г. в полза на г-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жа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proofErr w:type="spellStart"/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Енита</w:t>
      </w:r>
      <w:proofErr w:type="spellEnd"/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 xml:space="preserve"> Иванова Василева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:rsidR="00425F8F" w:rsidRDefault="00345A87" w:rsidP="005131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Коалиция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БСП ЗА БЪЛГАРИЯ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“ е регистрирана за участие в частичните избори за кметове на кметства с. Йонково, с. Драгомъж, с. Райнино и с. Тодорово, общ. Исперих, насрочени за 27 февруари 2022 г. с Решение № 19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5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-ЧМИ от 2</w:t>
      </w:r>
      <w:r w:rsidR="005C7E92">
        <w:rPr>
          <w:rFonts w:ascii="Times New Roman" w:eastAsia="Times New Roman" w:hAnsi="Times New Roman"/>
          <w:sz w:val="26"/>
          <w:szCs w:val="26"/>
          <w:lang w:eastAsia="bg-BG"/>
        </w:rPr>
        <w:t>6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януари 2022 г. на ОИК Исперих.</w:t>
      </w:r>
    </w:p>
    <w:p w:rsidR="00425F8F" w:rsidRDefault="00425F8F" w:rsidP="005131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След завеждане във входящия регистър на кандидатите за кметове на кметства с. Йонково, с. Драгомъж, с. Райнино и с. Тодорово, общ. Исперих, комисията извърши служебна проверка на адресната регистрация на кандидатите:</w:t>
      </w:r>
    </w:p>
    <w:tbl>
      <w:tblPr>
        <w:tblW w:w="1004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1972"/>
        <w:gridCol w:w="2171"/>
      </w:tblGrid>
      <w:tr w:rsidR="00425F8F" w:rsidRPr="001636D0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5F8F" w:rsidRPr="001636D0" w:rsidRDefault="00425F8F" w:rsidP="003E780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63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425F8F" w:rsidRPr="001636D0" w:rsidRDefault="00425F8F" w:rsidP="003E780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63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5F8F" w:rsidRPr="001636D0" w:rsidRDefault="00425F8F" w:rsidP="003E780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63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1636D0" w:rsidRPr="001636D0" w:rsidTr="00DA5A8B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345A87" w:rsidP="00B373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Мехмед </w:t>
            </w:r>
            <w:proofErr w:type="spellStart"/>
            <w:r>
              <w:rPr>
                <w:rFonts w:ascii="Times New Roman" w:hAnsi="Times New Roman"/>
              </w:rPr>
              <w:t>Мехмед</w:t>
            </w:r>
            <w:proofErr w:type="spellEnd"/>
            <w:r>
              <w:rPr>
                <w:rFonts w:ascii="Times New Roman" w:hAnsi="Times New Roman"/>
              </w:rPr>
              <w:t xml:space="preserve"> Реджеб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36D0" w:rsidRPr="001636D0" w:rsidRDefault="00D0799B" w:rsidP="00163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345A87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 xml:space="preserve">с. </w:t>
            </w:r>
            <w:r w:rsidR="00345A87">
              <w:rPr>
                <w:rFonts w:ascii="Times New Roman" w:hAnsi="Times New Roman"/>
              </w:rPr>
              <w:t>Райнино</w:t>
            </w:r>
          </w:p>
        </w:tc>
      </w:tr>
    </w:tbl>
    <w:p w:rsidR="00425F8F" w:rsidRPr="00D80B34" w:rsidRDefault="00425F8F" w:rsidP="0051319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266E6B" w:rsidRPr="00D80B34" w:rsidRDefault="002F3583" w:rsidP="00003302">
      <w:pPr>
        <w:shd w:val="clear" w:color="auto" w:fill="FFFFFF"/>
        <w:spacing w:after="6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bg-BG"/>
        </w:rPr>
      </w:pP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На основание чл. 87, ал. 1, т. 1 и т. 14, 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чл. 156, чл. 397, ал. 1, чл. 413, ал. 2,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чл. 414,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ал. 1, т. 1, т. 3 и т. 8,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чл. 417, ал.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1 от ИК,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във връзка с чл. 464, т. 6 от ИК,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Решение № 1846-МИ/21.07.2020 г. на ЦИК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и подадено предложение с вх. № 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3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от 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01.02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.2022 г. от 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Коалиция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„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БСП ЗА БЪЛГАРИЯ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, ОИК Исперих</w:t>
      </w:r>
    </w:p>
    <w:p w:rsidR="00266E6B" w:rsidRPr="00D80B34" w:rsidRDefault="00266E6B" w:rsidP="00266E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Р Е Ш И:</w:t>
      </w:r>
    </w:p>
    <w:p w:rsidR="00930BC8" w:rsidRPr="00D80B34" w:rsidRDefault="002F3583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Регистрира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и обявява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 xml:space="preserve"> кандидат за кмет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на кметств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 xml:space="preserve">о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с. Райнино,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община Исперих, </w:t>
      </w:r>
      <w:proofErr w:type="spellStart"/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обл</w:t>
      </w:r>
      <w:proofErr w:type="spellEnd"/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. Разград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,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издигнат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от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Коалиция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„</w:t>
      </w:r>
      <w:r w:rsidR="00345A87">
        <w:rPr>
          <w:rFonts w:ascii="Times New Roman" w:eastAsia="Times New Roman" w:hAnsi="Times New Roman"/>
          <w:sz w:val="26"/>
          <w:szCs w:val="26"/>
          <w:lang w:eastAsia="bg-BG"/>
        </w:rPr>
        <w:t>БСП ЗА БЪЛГАРИЯ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“, при произвеждане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частични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те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 за кметове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на кметства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с. Йонково, с. Драгомъж, с. Райнино и с. Тодорово, </w:t>
      </w:r>
      <w:r w:rsidR="00425F8F"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община Исперих, </w:t>
      </w:r>
      <w:proofErr w:type="spellStart"/>
      <w:r w:rsidR="00425F8F" w:rsidRPr="002F3583">
        <w:rPr>
          <w:rFonts w:ascii="Times New Roman" w:eastAsia="Times New Roman" w:hAnsi="Times New Roman"/>
          <w:sz w:val="26"/>
          <w:szCs w:val="26"/>
          <w:lang w:eastAsia="bg-BG"/>
        </w:rPr>
        <w:t>обл</w:t>
      </w:r>
      <w:proofErr w:type="spellEnd"/>
      <w:r w:rsidR="00425F8F" w:rsidRPr="002F3583">
        <w:rPr>
          <w:rFonts w:ascii="Times New Roman" w:eastAsia="Times New Roman" w:hAnsi="Times New Roman"/>
          <w:sz w:val="26"/>
          <w:szCs w:val="26"/>
          <w:lang w:eastAsia="bg-BG"/>
        </w:rPr>
        <w:t>. Разград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на 27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февруари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 xml:space="preserve"> 20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22 </w:t>
      </w:r>
      <w:r w:rsidRPr="002F3583">
        <w:rPr>
          <w:rFonts w:ascii="Times New Roman" w:eastAsia="Times New Roman" w:hAnsi="Times New Roman"/>
          <w:sz w:val="26"/>
          <w:szCs w:val="26"/>
          <w:lang w:eastAsia="bg-BG"/>
        </w:rPr>
        <w:t>г., както следва:</w:t>
      </w:r>
    </w:p>
    <w:tbl>
      <w:tblPr>
        <w:tblW w:w="1004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1972"/>
        <w:gridCol w:w="2171"/>
      </w:tblGrid>
      <w:tr w:rsidR="00930BC8" w:rsidRPr="001636D0" w:rsidTr="00CD1C61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30BC8" w:rsidRPr="001636D0" w:rsidRDefault="00930BC8" w:rsidP="00CD1C6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63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Трите имена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30BC8" w:rsidRPr="001636D0" w:rsidRDefault="00930BC8" w:rsidP="00CD1C6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63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30BC8" w:rsidRPr="001636D0" w:rsidRDefault="00930BC8" w:rsidP="00CD1C6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63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1636D0" w:rsidRPr="001636D0" w:rsidTr="003C5DE5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345A87" w:rsidP="00EB2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Мехмед </w:t>
            </w:r>
            <w:proofErr w:type="spellStart"/>
            <w:r>
              <w:rPr>
                <w:rFonts w:ascii="Times New Roman" w:hAnsi="Times New Roman"/>
              </w:rPr>
              <w:t>Мехмед</w:t>
            </w:r>
            <w:proofErr w:type="spellEnd"/>
            <w:r>
              <w:rPr>
                <w:rFonts w:ascii="Times New Roman" w:hAnsi="Times New Roman"/>
              </w:rPr>
              <w:t xml:space="preserve"> Реджеб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636D0" w:rsidRPr="001636D0" w:rsidRDefault="00D0799B" w:rsidP="00163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36D0" w:rsidRPr="001636D0" w:rsidRDefault="001636D0" w:rsidP="00345A87">
            <w:pPr>
              <w:rPr>
                <w:rFonts w:ascii="Times New Roman" w:hAnsi="Times New Roman"/>
              </w:rPr>
            </w:pPr>
            <w:r w:rsidRPr="001636D0">
              <w:rPr>
                <w:rFonts w:ascii="Times New Roman" w:hAnsi="Times New Roman"/>
              </w:rPr>
              <w:t xml:space="preserve">с. </w:t>
            </w:r>
            <w:r w:rsidR="00345A87">
              <w:rPr>
                <w:rFonts w:ascii="Times New Roman" w:hAnsi="Times New Roman"/>
              </w:rPr>
              <w:t>Райнино</w:t>
            </w:r>
          </w:p>
        </w:tc>
      </w:tr>
    </w:tbl>
    <w:p w:rsidR="00266E6B" w:rsidRPr="00D80B34" w:rsidRDefault="00266E6B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425F8F" w:rsidRDefault="00345A87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На регистрирания кандидат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да се издад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 удостоверение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 xml:space="preserve"> за регистрация (Приложение № 67-МИ-НЧ от изборните книжа).</w:t>
      </w:r>
    </w:p>
    <w:p w:rsidR="000705F9" w:rsidRPr="00D80B34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Решението може да се оспори в тридневен </w:t>
      </w:r>
      <w:r w:rsidR="00425F8F">
        <w:rPr>
          <w:rFonts w:ascii="Times New Roman" w:eastAsia="Times New Roman" w:hAnsi="Times New Roman"/>
          <w:sz w:val="26"/>
          <w:szCs w:val="26"/>
          <w:lang w:eastAsia="bg-BG"/>
        </w:rPr>
        <w:t>срок от обявяването му пред ЦИК по реда на чл. 88 от ИК.</w:t>
      </w:r>
      <w:bookmarkStart w:id="0" w:name="_GoBack"/>
      <w:bookmarkEnd w:id="0"/>
    </w:p>
    <w:p w:rsidR="00C45253" w:rsidRPr="00D80B34" w:rsidRDefault="00C45253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ПРЕДСЕДАТЕЛ: Светлана Димова _________</w:t>
      </w: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 xml:space="preserve">СЕКРЕТАР:  </w:t>
      </w:r>
      <w:r w:rsidR="00955406" w:rsidRPr="00D80B34">
        <w:rPr>
          <w:rFonts w:ascii="Times New Roman" w:eastAsia="Times New Roman" w:hAnsi="Times New Roman"/>
          <w:sz w:val="26"/>
          <w:szCs w:val="26"/>
          <w:lang w:eastAsia="bg-BG"/>
        </w:rPr>
        <w:t>Ценка Иванова</w:t>
      </w:r>
      <w:r w:rsidR="00955406" w:rsidRPr="00D80B34">
        <w:rPr>
          <w:rFonts w:ascii="Times New Roman" w:hAnsi="Times New Roman"/>
          <w:sz w:val="26"/>
          <w:szCs w:val="26"/>
        </w:rPr>
        <w:t xml:space="preserve"> </w:t>
      </w:r>
      <w:r w:rsidRPr="00D80B34">
        <w:rPr>
          <w:rFonts w:ascii="Times New Roman" w:hAnsi="Times New Roman"/>
          <w:sz w:val="26"/>
          <w:szCs w:val="26"/>
        </w:rPr>
        <w:t>_________</w:t>
      </w:r>
    </w:p>
    <w:p w:rsidR="00C45253" w:rsidRPr="00D80B34" w:rsidRDefault="00C45253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1844E5" w:rsidRPr="00D80B34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Решението е обявено на …………………. в ……………………..</w:t>
      </w:r>
    </w:p>
    <w:p w:rsidR="001844E5" w:rsidRPr="00D80B34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……………………………</w:t>
      </w:r>
    </w:p>
    <w:p w:rsidR="001F0367" w:rsidRPr="00D80B34" w:rsidRDefault="001844E5" w:rsidP="00955406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……………………………</w:t>
      </w:r>
    </w:p>
    <w:p w:rsidR="00C45253" w:rsidRPr="00D80B34" w:rsidRDefault="00C45253" w:rsidP="002D67DF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05F9" w:rsidRPr="00D80B34" w:rsidRDefault="00955406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 xml:space="preserve">Архивирано на </w:t>
      </w:r>
      <w:r w:rsidR="004C4316" w:rsidRPr="00D80B34">
        <w:rPr>
          <w:rFonts w:ascii="Times New Roman" w:hAnsi="Times New Roman"/>
          <w:sz w:val="26"/>
          <w:szCs w:val="26"/>
        </w:rPr>
        <w:t>………………………………………..</w:t>
      </w:r>
    </w:p>
    <w:sectPr w:rsidR="000705F9" w:rsidRPr="00D80B34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DF" w:rsidRDefault="006960DF" w:rsidP="007D0F59">
      <w:pPr>
        <w:spacing w:line="240" w:lineRule="auto"/>
      </w:pPr>
      <w:r>
        <w:separator/>
      </w:r>
    </w:p>
  </w:endnote>
  <w:endnote w:type="continuationSeparator" w:id="0">
    <w:p w:rsidR="006960DF" w:rsidRDefault="006960DF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DF" w:rsidRDefault="006960DF" w:rsidP="007D0F59">
      <w:pPr>
        <w:spacing w:line="240" w:lineRule="auto"/>
      </w:pPr>
      <w:r>
        <w:separator/>
      </w:r>
    </w:p>
  </w:footnote>
  <w:footnote w:type="continuationSeparator" w:id="0">
    <w:p w:rsidR="006960DF" w:rsidRDefault="006960DF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0564DE" w:rsidRPr="00413DCC" w:rsidRDefault="000564DE" w:rsidP="000564DE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0564DE" w:rsidRPr="00413DCC" w:rsidRDefault="000564DE" w:rsidP="000564DE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>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>
      <w:rPr>
        <w:rFonts w:ascii="Times New Roman" w:hAnsi="Times New Roman"/>
        <w:b/>
        <w:color w:val="000000" w:themeColor="text1"/>
      </w:rPr>
      <w:t>тел.</w:t>
    </w:r>
    <w:r w:rsidRPr="00413DCC">
      <w:rPr>
        <w:rFonts w:ascii="Times New Roman" w:hAnsi="Times New Roman"/>
        <w:b/>
        <w:color w:val="000000" w:themeColor="text1"/>
      </w:rPr>
      <w:t xml:space="preserve">: </w:t>
    </w:r>
    <w:r w:rsidRPr="000564DE">
      <w:rPr>
        <w:rFonts w:ascii="Times New Roman" w:hAnsi="Times New Roman"/>
        <w:b/>
        <w:sz w:val="21"/>
        <w:szCs w:val="21"/>
        <w:shd w:val="clear" w:color="auto" w:fill="FFFFFF"/>
      </w:rPr>
      <w:t>0896744541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0564DE" w:rsidP="000564DE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CCE949" wp14:editId="781E6CE2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3302"/>
    <w:rsid w:val="000352D2"/>
    <w:rsid w:val="00036FB6"/>
    <w:rsid w:val="000470B5"/>
    <w:rsid w:val="00052BD1"/>
    <w:rsid w:val="000564DE"/>
    <w:rsid w:val="00062A1E"/>
    <w:rsid w:val="000705F9"/>
    <w:rsid w:val="000C6E5B"/>
    <w:rsid w:val="000E47F8"/>
    <w:rsid w:val="000F7679"/>
    <w:rsid w:val="0010016F"/>
    <w:rsid w:val="0010237D"/>
    <w:rsid w:val="00105174"/>
    <w:rsid w:val="00123F5F"/>
    <w:rsid w:val="00140CDD"/>
    <w:rsid w:val="0015086C"/>
    <w:rsid w:val="00151D8D"/>
    <w:rsid w:val="00154D03"/>
    <w:rsid w:val="001636D0"/>
    <w:rsid w:val="001669F7"/>
    <w:rsid w:val="00174815"/>
    <w:rsid w:val="001844E5"/>
    <w:rsid w:val="00186709"/>
    <w:rsid w:val="00192360"/>
    <w:rsid w:val="001A47B6"/>
    <w:rsid w:val="001E67DB"/>
    <w:rsid w:val="001F0367"/>
    <w:rsid w:val="0021069F"/>
    <w:rsid w:val="00210E11"/>
    <w:rsid w:val="00221291"/>
    <w:rsid w:val="00225CC3"/>
    <w:rsid w:val="00232961"/>
    <w:rsid w:val="002456BE"/>
    <w:rsid w:val="002609E6"/>
    <w:rsid w:val="00266E6B"/>
    <w:rsid w:val="0027610A"/>
    <w:rsid w:val="002A1F8B"/>
    <w:rsid w:val="002B393F"/>
    <w:rsid w:val="002D67DF"/>
    <w:rsid w:val="002E4A7B"/>
    <w:rsid w:val="002F3583"/>
    <w:rsid w:val="003001DA"/>
    <w:rsid w:val="00336E01"/>
    <w:rsid w:val="00345A87"/>
    <w:rsid w:val="00350F35"/>
    <w:rsid w:val="00366122"/>
    <w:rsid w:val="00366FB7"/>
    <w:rsid w:val="00382A80"/>
    <w:rsid w:val="00396424"/>
    <w:rsid w:val="003C7791"/>
    <w:rsid w:val="003E2E9A"/>
    <w:rsid w:val="003E3817"/>
    <w:rsid w:val="003F3166"/>
    <w:rsid w:val="00412AE4"/>
    <w:rsid w:val="00413DCC"/>
    <w:rsid w:val="00425F8F"/>
    <w:rsid w:val="00452A59"/>
    <w:rsid w:val="00461463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E729D"/>
    <w:rsid w:val="00503733"/>
    <w:rsid w:val="00513196"/>
    <w:rsid w:val="00521345"/>
    <w:rsid w:val="0055030E"/>
    <w:rsid w:val="00550C56"/>
    <w:rsid w:val="00553A44"/>
    <w:rsid w:val="00554BF8"/>
    <w:rsid w:val="0057559E"/>
    <w:rsid w:val="005778BF"/>
    <w:rsid w:val="00584B35"/>
    <w:rsid w:val="005942A6"/>
    <w:rsid w:val="005A65D8"/>
    <w:rsid w:val="005B5E0C"/>
    <w:rsid w:val="005C41C0"/>
    <w:rsid w:val="005C7E92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2249E"/>
    <w:rsid w:val="00650199"/>
    <w:rsid w:val="006524A8"/>
    <w:rsid w:val="00676F0C"/>
    <w:rsid w:val="00682835"/>
    <w:rsid w:val="0069357F"/>
    <w:rsid w:val="006960DF"/>
    <w:rsid w:val="00696730"/>
    <w:rsid w:val="006A1DEE"/>
    <w:rsid w:val="006A3799"/>
    <w:rsid w:val="006B41D3"/>
    <w:rsid w:val="006B4A2E"/>
    <w:rsid w:val="006D772C"/>
    <w:rsid w:val="006F4DBF"/>
    <w:rsid w:val="007104B7"/>
    <w:rsid w:val="00736C5C"/>
    <w:rsid w:val="007479C2"/>
    <w:rsid w:val="00774040"/>
    <w:rsid w:val="00782C4B"/>
    <w:rsid w:val="0079005B"/>
    <w:rsid w:val="007B1658"/>
    <w:rsid w:val="007D0F59"/>
    <w:rsid w:val="00812DDD"/>
    <w:rsid w:val="00820BDB"/>
    <w:rsid w:val="00827F48"/>
    <w:rsid w:val="00870074"/>
    <w:rsid w:val="00872FC5"/>
    <w:rsid w:val="00880AD8"/>
    <w:rsid w:val="008B52E5"/>
    <w:rsid w:val="008F0BFC"/>
    <w:rsid w:val="00930BC8"/>
    <w:rsid w:val="00950949"/>
    <w:rsid w:val="00955406"/>
    <w:rsid w:val="00964135"/>
    <w:rsid w:val="00965E13"/>
    <w:rsid w:val="00993C4F"/>
    <w:rsid w:val="009B0523"/>
    <w:rsid w:val="009C0A40"/>
    <w:rsid w:val="009C4676"/>
    <w:rsid w:val="009E49DD"/>
    <w:rsid w:val="009F7ED8"/>
    <w:rsid w:val="00A077B4"/>
    <w:rsid w:val="00A24807"/>
    <w:rsid w:val="00A3406B"/>
    <w:rsid w:val="00A37B2A"/>
    <w:rsid w:val="00A806FD"/>
    <w:rsid w:val="00A815AB"/>
    <w:rsid w:val="00A9043C"/>
    <w:rsid w:val="00A963D9"/>
    <w:rsid w:val="00AA5D8C"/>
    <w:rsid w:val="00AB79C2"/>
    <w:rsid w:val="00AB7CF9"/>
    <w:rsid w:val="00AF27BA"/>
    <w:rsid w:val="00B0124F"/>
    <w:rsid w:val="00B164BF"/>
    <w:rsid w:val="00B50C79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6300B"/>
    <w:rsid w:val="00C90382"/>
    <w:rsid w:val="00C97526"/>
    <w:rsid w:val="00CA36C4"/>
    <w:rsid w:val="00CD10FF"/>
    <w:rsid w:val="00CD3CA0"/>
    <w:rsid w:val="00CE5795"/>
    <w:rsid w:val="00CF3628"/>
    <w:rsid w:val="00D0057E"/>
    <w:rsid w:val="00D0316E"/>
    <w:rsid w:val="00D05D1B"/>
    <w:rsid w:val="00D06CD7"/>
    <w:rsid w:val="00D0799B"/>
    <w:rsid w:val="00D14E73"/>
    <w:rsid w:val="00D1626C"/>
    <w:rsid w:val="00D17C4C"/>
    <w:rsid w:val="00D20535"/>
    <w:rsid w:val="00D6319C"/>
    <w:rsid w:val="00D80B34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70C39"/>
    <w:rsid w:val="00E74C03"/>
    <w:rsid w:val="00EC0BD5"/>
    <w:rsid w:val="00EC7F7D"/>
    <w:rsid w:val="00EE74FF"/>
    <w:rsid w:val="00F2437D"/>
    <w:rsid w:val="00F34E02"/>
    <w:rsid w:val="00F65EA4"/>
    <w:rsid w:val="00F77B3B"/>
    <w:rsid w:val="00F81ED7"/>
    <w:rsid w:val="00F83308"/>
    <w:rsid w:val="00FB6C91"/>
    <w:rsid w:val="00FE28A8"/>
    <w:rsid w:val="00FE53A1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2020-08-21T14:55:00Z</cp:lastPrinted>
  <dcterms:created xsi:type="dcterms:W3CDTF">2022-02-01T10:39:00Z</dcterms:created>
  <dcterms:modified xsi:type="dcterms:W3CDTF">2022-02-01T10:51:00Z</dcterms:modified>
</cp:coreProperties>
</file>