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89" w:rsidRDefault="00282F89" w:rsidP="00282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82F8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82F89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190</w:t>
      </w:r>
      <w:r w:rsidRPr="00282F89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Исперих, 27.01.2021 г.</w:t>
      </w:r>
    </w:p>
    <w:p w:rsidR="00282F89" w:rsidRPr="00282F89" w:rsidRDefault="00282F89" w:rsidP="00282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2F89" w:rsidRPr="00282F89" w:rsidRDefault="00282F89" w:rsidP="00282F8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2F89">
        <w:rPr>
          <w:rFonts w:ascii="Times New Roman" w:eastAsia="Times New Roman" w:hAnsi="Times New Roman"/>
          <w:sz w:val="24"/>
          <w:szCs w:val="24"/>
          <w:lang w:eastAsia="bg-BG"/>
        </w:rPr>
        <w:t>ОТНОСНО: Искане на информация от Търговски регистър, Агенция по вписване – гр. Разград.</w:t>
      </w:r>
    </w:p>
    <w:p w:rsidR="00282F89" w:rsidRPr="00282F89" w:rsidRDefault="00282F89" w:rsidP="00282F8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2F89" w:rsidRPr="00282F89" w:rsidRDefault="00282F89" w:rsidP="00282F8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2F89">
        <w:rPr>
          <w:rFonts w:ascii="Times New Roman" w:eastAsia="Times New Roman" w:hAnsi="Times New Roman"/>
          <w:sz w:val="24"/>
          <w:szCs w:val="24"/>
          <w:lang w:eastAsia="bg-BG"/>
        </w:rPr>
        <w:t>В изпълнение на своите задължения и на основание чл. 36, ал. 6 от АПК, ОИК Исперих</w:t>
      </w:r>
    </w:p>
    <w:p w:rsidR="00282F89" w:rsidRPr="00282F89" w:rsidRDefault="00282F89" w:rsidP="00282F8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2F89" w:rsidRPr="00282F89" w:rsidRDefault="00282F89" w:rsidP="00282F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2F8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82F89" w:rsidRPr="00282F89" w:rsidRDefault="00282F89" w:rsidP="00282F8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2F89">
        <w:rPr>
          <w:rFonts w:ascii="Times New Roman" w:eastAsia="Times New Roman" w:hAnsi="Times New Roman"/>
          <w:sz w:val="24"/>
          <w:szCs w:val="24"/>
          <w:lang w:eastAsia="bg-BG"/>
        </w:rPr>
        <w:t xml:space="preserve">1. Да се изиска от Търговски регистър, Агенция по вписванията – гр. Разград информация регистрирани ли са СИНАН НЕЗИР НУРИ с ЕГН </w:t>
      </w:r>
      <w:r w:rsidR="00833D1B">
        <w:rPr>
          <w:rFonts w:ascii="Times New Roman" w:eastAsia="Times New Roman" w:hAnsi="Times New Roman"/>
          <w:sz w:val="24"/>
          <w:szCs w:val="24"/>
          <w:lang w:eastAsia="bg-BG"/>
        </w:rPr>
        <w:t>…………</w:t>
      </w:r>
      <w:r w:rsidRPr="00282F89">
        <w:rPr>
          <w:rFonts w:ascii="Times New Roman" w:eastAsia="Times New Roman" w:hAnsi="Times New Roman"/>
          <w:sz w:val="24"/>
          <w:szCs w:val="24"/>
          <w:lang w:eastAsia="bg-BG"/>
        </w:rPr>
        <w:t xml:space="preserve">, БАСРИ ОСМАНОВ ЧАКЪРОВ с ЕГН </w:t>
      </w:r>
      <w:r w:rsidR="00833D1B">
        <w:rPr>
          <w:rFonts w:ascii="Times New Roman" w:eastAsia="Times New Roman" w:hAnsi="Times New Roman"/>
          <w:sz w:val="24"/>
          <w:szCs w:val="24"/>
          <w:lang w:eastAsia="bg-BG"/>
        </w:rPr>
        <w:t>…………..</w:t>
      </w:r>
      <w:r w:rsidRPr="00282F89">
        <w:rPr>
          <w:rFonts w:ascii="Times New Roman" w:eastAsia="Times New Roman" w:hAnsi="Times New Roman"/>
          <w:sz w:val="24"/>
          <w:szCs w:val="24"/>
          <w:lang w:eastAsia="bg-BG"/>
        </w:rPr>
        <w:t xml:space="preserve">, ИСЛЯМ ШЕФКЕТОВ ХЮСЕИНОВ с ЕГН </w:t>
      </w:r>
      <w:r w:rsidR="00833D1B">
        <w:rPr>
          <w:rFonts w:ascii="Times New Roman" w:eastAsia="Times New Roman" w:hAnsi="Times New Roman"/>
          <w:sz w:val="24"/>
          <w:szCs w:val="24"/>
          <w:lang w:eastAsia="bg-BG"/>
        </w:rPr>
        <w:t>…………..</w:t>
      </w:r>
      <w:r w:rsidRPr="00282F89">
        <w:rPr>
          <w:rFonts w:ascii="Times New Roman" w:eastAsia="Times New Roman" w:hAnsi="Times New Roman"/>
          <w:sz w:val="24"/>
          <w:szCs w:val="24"/>
          <w:lang w:eastAsia="bg-BG"/>
        </w:rPr>
        <w:t xml:space="preserve">, БЮЛЕНТ КЕМАЛ ХАСАН с ЕГН </w:t>
      </w:r>
      <w:r w:rsidR="00833D1B"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bookmarkStart w:id="0" w:name="_GoBack"/>
      <w:bookmarkEnd w:id="0"/>
      <w:r w:rsidRPr="00282F89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търговци по смисъла на Търговския закон, от коя дата и под каква форма, какъв е статутът на тези лица в търговските им предприятия, предприели ли са необходимите действия за прекратяване на търговската си дейност и откога, към 07.12.2019 г. какъв е бил статутът на търговските предприятия на посочените по-горе лица.</w:t>
      </w:r>
    </w:p>
    <w:p w:rsidR="00282F89" w:rsidRPr="00282F89" w:rsidRDefault="00282F89" w:rsidP="00282F8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2F89" w:rsidRPr="00282F89" w:rsidRDefault="00282F89" w:rsidP="00282F8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2F89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 Исперих, на основание чл. 30, ал. 8 от ЗМСМА, не подлежи на оспорване и влиза в сила незабавно след обявяването му.</w:t>
      </w: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P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Pr="001466B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1466B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955406">
      <w:pPr>
        <w:pStyle w:val="a3"/>
        <w:rPr>
          <w:rFonts w:ascii="Times New Roman" w:hAnsi="Times New Roman"/>
          <w:sz w:val="26"/>
          <w:szCs w:val="26"/>
        </w:rPr>
      </w:pPr>
    </w:p>
    <w:p w:rsidR="00955406" w:rsidRPr="001466B4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EB" w:rsidRDefault="002D0BEB" w:rsidP="007D0F59">
      <w:pPr>
        <w:spacing w:line="240" w:lineRule="auto"/>
      </w:pPr>
      <w:r>
        <w:separator/>
      </w:r>
    </w:p>
  </w:endnote>
  <w:endnote w:type="continuationSeparator" w:id="0">
    <w:p w:rsidR="002D0BEB" w:rsidRDefault="002D0BE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EB" w:rsidRDefault="002D0BEB" w:rsidP="007D0F59">
      <w:pPr>
        <w:spacing w:line="240" w:lineRule="auto"/>
      </w:pPr>
      <w:r>
        <w:separator/>
      </w:r>
    </w:p>
  </w:footnote>
  <w:footnote w:type="continuationSeparator" w:id="0">
    <w:p w:rsidR="002D0BEB" w:rsidRDefault="002D0BE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9A9"/>
    <w:rsid w:val="00052BD1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7610A"/>
    <w:rsid w:val="00282F89"/>
    <w:rsid w:val="00295F56"/>
    <w:rsid w:val="002A1F8B"/>
    <w:rsid w:val="002B393F"/>
    <w:rsid w:val="002D0BEB"/>
    <w:rsid w:val="002E4A7B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4B7B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7AF4"/>
    <w:rsid w:val="007479C2"/>
    <w:rsid w:val="00774040"/>
    <w:rsid w:val="00782C4B"/>
    <w:rsid w:val="0079005B"/>
    <w:rsid w:val="007B1658"/>
    <w:rsid w:val="007D0F59"/>
    <w:rsid w:val="00820BDB"/>
    <w:rsid w:val="00827F48"/>
    <w:rsid w:val="00833D1B"/>
    <w:rsid w:val="00870074"/>
    <w:rsid w:val="00872FC5"/>
    <w:rsid w:val="00880AD8"/>
    <w:rsid w:val="008B4F3C"/>
    <w:rsid w:val="008C5D71"/>
    <w:rsid w:val="008E0A18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C7246"/>
    <w:rsid w:val="00AF27BA"/>
    <w:rsid w:val="00B0124F"/>
    <w:rsid w:val="00B50C79"/>
    <w:rsid w:val="00BF4D50"/>
    <w:rsid w:val="00C040A1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B7F10"/>
    <w:rsid w:val="00CD3CA0"/>
    <w:rsid w:val="00D0057E"/>
    <w:rsid w:val="00D0316E"/>
    <w:rsid w:val="00D0389D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D7AFA"/>
    <w:rsid w:val="00DE3EF4"/>
    <w:rsid w:val="00DF2141"/>
    <w:rsid w:val="00E004CD"/>
    <w:rsid w:val="00E1497B"/>
    <w:rsid w:val="00E24C1A"/>
    <w:rsid w:val="00E4698F"/>
    <w:rsid w:val="00E51619"/>
    <w:rsid w:val="00E67335"/>
    <w:rsid w:val="00EC0BD5"/>
    <w:rsid w:val="00EC7F7D"/>
    <w:rsid w:val="00F0042C"/>
    <w:rsid w:val="00F131EF"/>
    <w:rsid w:val="00F2437D"/>
    <w:rsid w:val="00F31872"/>
    <w:rsid w:val="00F37AF2"/>
    <w:rsid w:val="00F40F4C"/>
    <w:rsid w:val="00F65EA4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</cp:revision>
  <cp:lastPrinted>2019-09-06T11:47:00Z</cp:lastPrinted>
  <dcterms:created xsi:type="dcterms:W3CDTF">2021-01-27T15:12:00Z</dcterms:created>
  <dcterms:modified xsi:type="dcterms:W3CDTF">2021-01-27T15:12:00Z</dcterms:modified>
</cp:coreProperties>
</file>