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CA5BA2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="00FD4C95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FD4C95">
        <w:rPr>
          <w:rFonts w:ascii="Times New Roman" w:eastAsia="Times New Roman" w:hAnsi="Times New Roman"/>
          <w:b/>
          <w:sz w:val="24"/>
          <w:szCs w:val="24"/>
          <w:lang w:eastAsia="bg-BG"/>
        </w:rPr>
        <w:t>11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2D2AF4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805D2" w:rsidRDefault="001805D2" w:rsidP="001805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proofErr w:type="spellStart"/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кандидатската листа на</w:t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Коалиция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„Продължаваме промяната – Демократична България“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частични избори за кмет на кметство с. Подайва на 14 юни 2026 г.</w:t>
      </w:r>
    </w:p>
    <w:p w:rsidR="001805D2" w:rsidRDefault="002D2AF4" w:rsidP="00BE2C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Във връзка с постъпило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ОИК </w:t>
      </w:r>
      <w:r w:rsidR="000312F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№ </w:t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-ЧМИ от </w:t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.06.2026 год. относно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proofErr w:type="spellStart"/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кандидатска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та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листа на </w:t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Коалиция „Продължаваме промяната – Демократична България“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частични избори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кмет на кмет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ство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Подайва на 14 ю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ни 2026 г.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BE2C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основание</w:t>
      </w:r>
      <w:r w:rsidR="001805D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чл.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ал.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 18, чл. 188, чл. 122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ИК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Решение №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2594-МИ от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4.10.2023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г. на ЦИК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1805D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</w:t>
      </w:r>
      <w:r w:rsidR="001805D2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</w:t>
      </w:r>
    </w:p>
    <w:p w:rsidR="001805D2" w:rsidRDefault="001805D2" w:rsidP="001805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  <w:r w:rsidR="001A689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</w:p>
    <w:p w:rsidR="002D2AF4" w:rsidRDefault="002D2AF4" w:rsidP="00F739D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Регистрира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застъпници</w:t>
      </w:r>
      <w:proofErr w:type="spellEnd"/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кандидатската листа на </w:t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Коалиция „Продължаваме промяната – Демократична България“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частични избори за кмет на кметство с. Подайва на 14 юни 2026 г.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5"/>
        <w:gridCol w:w="7765"/>
        <w:gridCol w:w="1984"/>
      </w:tblGrid>
      <w:tr w:rsidR="00E44BE5" w:rsidTr="00E44BE5">
        <w:tc>
          <w:tcPr>
            <w:tcW w:w="565" w:type="dxa"/>
            <w:vAlign w:val="center"/>
          </w:tcPr>
          <w:p w:rsidR="00E44BE5" w:rsidRDefault="00E44BE5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по ред</w:t>
            </w:r>
          </w:p>
        </w:tc>
        <w:tc>
          <w:tcPr>
            <w:tcW w:w="7765" w:type="dxa"/>
            <w:vAlign w:val="center"/>
          </w:tcPr>
          <w:p w:rsidR="00E44BE5" w:rsidRDefault="00E44BE5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984" w:type="dxa"/>
            <w:vAlign w:val="center"/>
          </w:tcPr>
          <w:p w:rsidR="00E44BE5" w:rsidRDefault="00E44BE5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ЕГН</w:t>
            </w:r>
          </w:p>
        </w:tc>
      </w:tr>
      <w:tr w:rsidR="00E44BE5" w:rsidTr="00E44BE5">
        <w:tc>
          <w:tcPr>
            <w:tcW w:w="565" w:type="dxa"/>
          </w:tcPr>
          <w:p w:rsidR="00E44BE5" w:rsidRDefault="00E44BE5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65" w:type="dxa"/>
          </w:tcPr>
          <w:p w:rsidR="00E44BE5" w:rsidRPr="00E44BE5" w:rsidRDefault="00E44BE5" w:rsidP="000A6F58">
            <w:pPr>
              <w:rPr>
                <w:rFonts w:ascii="Times New Roman" w:hAnsi="Times New Roman"/>
                <w:sz w:val="24"/>
                <w:szCs w:val="24"/>
              </w:rPr>
            </w:pPr>
            <w:r w:rsidRPr="00E44BE5">
              <w:rPr>
                <w:rFonts w:ascii="Times New Roman" w:hAnsi="Times New Roman"/>
                <w:sz w:val="24"/>
                <w:szCs w:val="24"/>
              </w:rPr>
              <w:t>Божидар Вълчев Божков</w:t>
            </w:r>
          </w:p>
        </w:tc>
        <w:tc>
          <w:tcPr>
            <w:tcW w:w="1984" w:type="dxa"/>
          </w:tcPr>
          <w:p w:rsidR="00E44BE5" w:rsidRPr="008F1240" w:rsidRDefault="008F1240" w:rsidP="000A6F5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E44BE5" w:rsidTr="00E44BE5">
        <w:tc>
          <w:tcPr>
            <w:tcW w:w="565" w:type="dxa"/>
          </w:tcPr>
          <w:p w:rsidR="00E44BE5" w:rsidRDefault="00E44BE5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65" w:type="dxa"/>
          </w:tcPr>
          <w:p w:rsidR="00E44BE5" w:rsidRPr="00E44BE5" w:rsidRDefault="00E44BE5" w:rsidP="000A6F58">
            <w:pPr>
              <w:rPr>
                <w:rFonts w:ascii="Times New Roman" w:hAnsi="Times New Roman"/>
                <w:sz w:val="24"/>
                <w:szCs w:val="24"/>
              </w:rPr>
            </w:pPr>
            <w:r w:rsidRPr="00E44BE5">
              <w:rPr>
                <w:rFonts w:ascii="Times New Roman" w:hAnsi="Times New Roman"/>
                <w:sz w:val="24"/>
                <w:szCs w:val="24"/>
              </w:rPr>
              <w:t>Бейзат Ахмед Мехмед</w:t>
            </w:r>
          </w:p>
        </w:tc>
        <w:tc>
          <w:tcPr>
            <w:tcW w:w="1984" w:type="dxa"/>
          </w:tcPr>
          <w:p w:rsidR="00E44BE5" w:rsidRPr="008F1240" w:rsidRDefault="008F1240" w:rsidP="000A6F5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E44BE5" w:rsidTr="00E44BE5">
        <w:tc>
          <w:tcPr>
            <w:tcW w:w="565" w:type="dxa"/>
          </w:tcPr>
          <w:p w:rsidR="00E44BE5" w:rsidRDefault="00E44BE5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65" w:type="dxa"/>
          </w:tcPr>
          <w:p w:rsidR="00E44BE5" w:rsidRPr="00E44BE5" w:rsidRDefault="00E44BE5" w:rsidP="000A6F58">
            <w:pPr>
              <w:rPr>
                <w:rFonts w:ascii="Times New Roman" w:hAnsi="Times New Roman"/>
                <w:sz w:val="24"/>
                <w:szCs w:val="24"/>
              </w:rPr>
            </w:pPr>
            <w:r w:rsidRPr="00E44BE5">
              <w:rPr>
                <w:rFonts w:ascii="Times New Roman" w:hAnsi="Times New Roman"/>
                <w:sz w:val="24"/>
                <w:szCs w:val="24"/>
              </w:rPr>
              <w:t>Айдън Османов Ахмедов</w:t>
            </w:r>
          </w:p>
        </w:tc>
        <w:tc>
          <w:tcPr>
            <w:tcW w:w="1984" w:type="dxa"/>
          </w:tcPr>
          <w:p w:rsidR="00E44BE5" w:rsidRPr="008F1240" w:rsidRDefault="008F1240" w:rsidP="000A6F5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  <w:bookmarkStart w:id="0" w:name="_GoBack"/>
            <w:bookmarkEnd w:id="0"/>
          </w:p>
        </w:tc>
      </w:tr>
    </w:tbl>
    <w:p w:rsidR="004D5732" w:rsidRDefault="004D5732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532DA" w:rsidRDefault="004D5732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532DA">
        <w:rPr>
          <w:rFonts w:ascii="Times New Roman" w:hAnsi="Times New Roman"/>
          <w:sz w:val="24"/>
          <w:szCs w:val="24"/>
        </w:rPr>
        <w:t xml:space="preserve">. Издава удостоверения на регистрираните </w:t>
      </w:r>
      <w:proofErr w:type="spellStart"/>
      <w:r w:rsidR="003532DA">
        <w:rPr>
          <w:rFonts w:ascii="Times New Roman" w:hAnsi="Times New Roman"/>
          <w:sz w:val="24"/>
          <w:szCs w:val="24"/>
        </w:rPr>
        <w:t>застъпници</w:t>
      </w:r>
      <w:proofErr w:type="spellEnd"/>
      <w:r w:rsidR="003532DA">
        <w:rPr>
          <w:rFonts w:ascii="Times New Roman" w:hAnsi="Times New Roman"/>
          <w:sz w:val="24"/>
          <w:szCs w:val="24"/>
        </w:rPr>
        <w:t>.</w:t>
      </w:r>
    </w:p>
    <w:p w:rsidR="003532DA" w:rsidRDefault="004D5732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532DA">
        <w:rPr>
          <w:rFonts w:ascii="Times New Roman" w:hAnsi="Times New Roman"/>
          <w:sz w:val="24"/>
          <w:szCs w:val="24"/>
        </w:rPr>
        <w:t xml:space="preserve">. </w:t>
      </w:r>
      <w:r w:rsidR="003532DA" w:rsidRPr="003532DA">
        <w:rPr>
          <w:rFonts w:ascii="Times New Roman" w:hAnsi="Times New Roman"/>
          <w:sz w:val="24"/>
          <w:szCs w:val="24"/>
        </w:rPr>
        <w:t>Вписва регистрирани</w:t>
      </w:r>
      <w:r w:rsidR="003532DA">
        <w:rPr>
          <w:rFonts w:ascii="Times New Roman" w:hAnsi="Times New Roman"/>
          <w:sz w:val="24"/>
          <w:szCs w:val="24"/>
        </w:rPr>
        <w:t xml:space="preserve">те </w:t>
      </w:r>
      <w:proofErr w:type="spellStart"/>
      <w:r w:rsidR="003532DA">
        <w:rPr>
          <w:rFonts w:ascii="Times New Roman" w:hAnsi="Times New Roman"/>
          <w:sz w:val="24"/>
          <w:szCs w:val="24"/>
        </w:rPr>
        <w:t>застъпници</w:t>
      </w:r>
      <w:proofErr w:type="spellEnd"/>
      <w:r w:rsidR="003532DA" w:rsidRPr="003532DA">
        <w:rPr>
          <w:rFonts w:ascii="Times New Roman" w:hAnsi="Times New Roman"/>
          <w:sz w:val="24"/>
          <w:szCs w:val="24"/>
        </w:rPr>
        <w:t xml:space="preserve"> в публичния регистър на </w:t>
      </w:r>
      <w:proofErr w:type="spellStart"/>
      <w:r w:rsidR="003532DA" w:rsidRPr="003532DA">
        <w:rPr>
          <w:rFonts w:ascii="Times New Roman" w:hAnsi="Times New Roman"/>
          <w:sz w:val="24"/>
          <w:szCs w:val="24"/>
        </w:rPr>
        <w:t>застъпниците</w:t>
      </w:r>
      <w:proofErr w:type="spellEnd"/>
      <w:r w:rsidR="003532DA" w:rsidRPr="003532DA">
        <w:rPr>
          <w:rFonts w:ascii="Times New Roman" w:hAnsi="Times New Roman"/>
          <w:sz w:val="24"/>
          <w:szCs w:val="24"/>
        </w:rPr>
        <w:t xml:space="preserve"> по кандидатски листи.</w:t>
      </w:r>
    </w:p>
    <w:p w:rsidR="001805D2" w:rsidRDefault="00D50EB1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</w:t>
      </w:r>
      <w:r w:rsidR="001805D2" w:rsidRPr="00AB50D8">
        <w:rPr>
          <w:rFonts w:ascii="Times New Roman" w:hAnsi="Times New Roman"/>
          <w:sz w:val="24"/>
          <w:szCs w:val="24"/>
        </w:rPr>
        <w:t>ешението подлежи на обжалване пред Централната избирателна комисия в срок до 3 дни от обявяването му</w:t>
      </w:r>
      <w:r w:rsidR="001805D2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272877" w:rsidRPr="001229F1" w:rsidRDefault="00272877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7C" w:rsidRDefault="00D3217C" w:rsidP="007D0F59">
      <w:pPr>
        <w:spacing w:line="240" w:lineRule="auto"/>
      </w:pPr>
      <w:r>
        <w:separator/>
      </w:r>
    </w:p>
  </w:endnote>
  <w:endnote w:type="continuationSeparator" w:id="0">
    <w:p w:rsidR="00D3217C" w:rsidRDefault="00D3217C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7C" w:rsidRDefault="00D3217C" w:rsidP="007D0F59">
      <w:pPr>
        <w:spacing w:line="240" w:lineRule="auto"/>
      </w:pPr>
      <w:r>
        <w:separator/>
      </w:r>
    </w:p>
  </w:footnote>
  <w:footnote w:type="continuationSeparator" w:id="0">
    <w:p w:rsidR="00D3217C" w:rsidRDefault="00D3217C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0D01"/>
    <w:rsid w:val="000312FD"/>
    <w:rsid w:val="000352D2"/>
    <w:rsid w:val="000470B5"/>
    <w:rsid w:val="00050008"/>
    <w:rsid w:val="00052BD1"/>
    <w:rsid w:val="00062A1E"/>
    <w:rsid w:val="00071840"/>
    <w:rsid w:val="00090A85"/>
    <w:rsid w:val="000C4C5E"/>
    <w:rsid w:val="000E47F8"/>
    <w:rsid w:val="000F7679"/>
    <w:rsid w:val="0010016F"/>
    <w:rsid w:val="00105174"/>
    <w:rsid w:val="00111411"/>
    <w:rsid w:val="00123BC9"/>
    <w:rsid w:val="00123F5F"/>
    <w:rsid w:val="00130B33"/>
    <w:rsid w:val="0015086C"/>
    <w:rsid w:val="001536BA"/>
    <w:rsid w:val="00160857"/>
    <w:rsid w:val="00171C99"/>
    <w:rsid w:val="001721C8"/>
    <w:rsid w:val="00174815"/>
    <w:rsid w:val="001805D2"/>
    <w:rsid w:val="001844E5"/>
    <w:rsid w:val="00185184"/>
    <w:rsid w:val="00186709"/>
    <w:rsid w:val="001A689C"/>
    <w:rsid w:val="001B4E75"/>
    <w:rsid w:val="001E67DB"/>
    <w:rsid w:val="001F07C9"/>
    <w:rsid w:val="001F1481"/>
    <w:rsid w:val="001F41BB"/>
    <w:rsid w:val="001F59B9"/>
    <w:rsid w:val="001F6BE3"/>
    <w:rsid w:val="0021069F"/>
    <w:rsid w:val="00210E11"/>
    <w:rsid w:val="00225CC3"/>
    <w:rsid w:val="00232961"/>
    <w:rsid w:val="00237FC3"/>
    <w:rsid w:val="002456BE"/>
    <w:rsid w:val="002609E6"/>
    <w:rsid w:val="00272877"/>
    <w:rsid w:val="00272B11"/>
    <w:rsid w:val="0027610A"/>
    <w:rsid w:val="0027700E"/>
    <w:rsid w:val="0028097D"/>
    <w:rsid w:val="00284D92"/>
    <w:rsid w:val="002A1F8B"/>
    <w:rsid w:val="002B393F"/>
    <w:rsid w:val="002D2AF4"/>
    <w:rsid w:val="002E4A7B"/>
    <w:rsid w:val="002E4CD5"/>
    <w:rsid w:val="002E6590"/>
    <w:rsid w:val="003001DA"/>
    <w:rsid w:val="00314C94"/>
    <w:rsid w:val="00336E01"/>
    <w:rsid w:val="00347626"/>
    <w:rsid w:val="00350F35"/>
    <w:rsid w:val="003532DA"/>
    <w:rsid w:val="0035354C"/>
    <w:rsid w:val="00366122"/>
    <w:rsid w:val="00376860"/>
    <w:rsid w:val="00382A80"/>
    <w:rsid w:val="00383E96"/>
    <w:rsid w:val="003840AC"/>
    <w:rsid w:val="00385EF2"/>
    <w:rsid w:val="00396424"/>
    <w:rsid w:val="003D0613"/>
    <w:rsid w:val="003D1F45"/>
    <w:rsid w:val="003E21B6"/>
    <w:rsid w:val="003E2E9A"/>
    <w:rsid w:val="003E3817"/>
    <w:rsid w:val="003E5F4A"/>
    <w:rsid w:val="003F3166"/>
    <w:rsid w:val="003F76C9"/>
    <w:rsid w:val="00412AE4"/>
    <w:rsid w:val="00413DCC"/>
    <w:rsid w:val="0042299E"/>
    <w:rsid w:val="0043784E"/>
    <w:rsid w:val="00452A59"/>
    <w:rsid w:val="004665DB"/>
    <w:rsid w:val="00471D3A"/>
    <w:rsid w:val="004930C6"/>
    <w:rsid w:val="00496D10"/>
    <w:rsid w:val="004A16BA"/>
    <w:rsid w:val="004A2B70"/>
    <w:rsid w:val="004C157B"/>
    <w:rsid w:val="004C37FB"/>
    <w:rsid w:val="004C3ED5"/>
    <w:rsid w:val="004C4316"/>
    <w:rsid w:val="004C612D"/>
    <w:rsid w:val="004C6AB1"/>
    <w:rsid w:val="004D5732"/>
    <w:rsid w:val="004E00C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60F8F"/>
    <w:rsid w:val="00662484"/>
    <w:rsid w:val="00682835"/>
    <w:rsid w:val="0069357F"/>
    <w:rsid w:val="00696730"/>
    <w:rsid w:val="006A3799"/>
    <w:rsid w:val="006A4D31"/>
    <w:rsid w:val="006B41D3"/>
    <w:rsid w:val="006B4A2E"/>
    <w:rsid w:val="006D273C"/>
    <w:rsid w:val="006D772C"/>
    <w:rsid w:val="006F4DBF"/>
    <w:rsid w:val="007104B7"/>
    <w:rsid w:val="007479C2"/>
    <w:rsid w:val="0075491A"/>
    <w:rsid w:val="00774040"/>
    <w:rsid w:val="00782C4B"/>
    <w:rsid w:val="0079005B"/>
    <w:rsid w:val="00796FAC"/>
    <w:rsid w:val="007A3834"/>
    <w:rsid w:val="007B1658"/>
    <w:rsid w:val="007B3A95"/>
    <w:rsid w:val="007D0F59"/>
    <w:rsid w:val="007D5BB7"/>
    <w:rsid w:val="007E4D1C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894B25"/>
    <w:rsid w:val="008F1240"/>
    <w:rsid w:val="00950949"/>
    <w:rsid w:val="00955406"/>
    <w:rsid w:val="00960851"/>
    <w:rsid w:val="00964135"/>
    <w:rsid w:val="00993C4F"/>
    <w:rsid w:val="009A0481"/>
    <w:rsid w:val="009B0523"/>
    <w:rsid w:val="009C028C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72283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03E4D"/>
    <w:rsid w:val="00B46E9F"/>
    <w:rsid w:val="00B50C79"/>
    <w:rsid w:val="00B53A14"/>
    <w:rsid w:val="00B704DD"/>
    <w:rsid w:val="00BD332E"/>
    <w:rsid w:val="00BD43C1"/>
    <w:rsid w:val="00BE2C91"/>
    <w:rsid w:val="00BF4D50"/>
    <w:rsid w:val="00C2633E"/>
    <w:rsid w:val="00C27915"/>
    <w:rsid w:val="00C303DC"/>
    <w:rsid w:val="00C319BA"/>
    <w:rsid w:val="00C37C95"/>
    <w:rsid w:val="00C422F6"/>
    <w:rsid w:val="00C45A7C"/>
    <w:rsid w:val="00C52427"/>
    <w:rsid w:val="00C57B16"/>
    <w:rsid w:val="00C60914"/>
    <w:rsid w:val="00C97526"/>
    <w:rsid w:val="00CA36C4"/>
    <w:rsid w:val="00CA5BA2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3217C"/>
    <w:rsid w:val="00D50EB1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E004CD"/>
    <w:rsid w:val="00E1497B"/>
    <w:rsid w:val="00E27FE8"/>
    <w:rsid w:val="00E44BE5"/>
    <w:rsid w:val="00E51619"/>
    <w:rsid w:val="00E67335"/>
    <w:rsid w:val="00E722EB"/>
    <w:rsid w:val="00EB361A"/>
    <w:rsid w:val="00EC0BD5"/>
    <w:rsid w:val="00EC7F7D"/>
    <w:rsid w:val="00EE74FF"/>
    <w:rsid w:val="00EF12A8"/>
    <w:rsid w:val="00EF3025"/>
    <w:rsid w:val="00F2437D"/>
    <w:rsid w:val="00F61135"/>
    <w:rsid w:val="00F65265"/>
    <w:rsid w:val="00F65EA4"/>
    <w:rsid w:val="00F739DB"/>
    <w:rsid w:val="00F73E10"/>
    <w:rsid w:val="00F75065"/>
    <w:rsid w:val="00F7652D"/>
    <w:rsid w:val="00F77B3B"/>
    <w:rsid w:val="00F81ED7"/>
    <w:rsid w:val="00F83308"/>
    <w:rsid w:val="00FB2899"/>
    <w:rsid w:val="00FB6C91"/>
    <w:rsid w:val="00FD4C95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2026-06-02T08:19:00Z</cp:lastPrinted>
  <dcterms:created xsi:type="dcterms:W3CDTF">2026-06-11T08:03:00Z</dcterms:created>
  <dcterms:modified xsi:type="dcterms:W3CDTF">2026-06-11T08:03:00Z</dcterms:modified>
</cp:coreProperties>
</file>