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4C4316" w:rsidRDefault="00EE74FF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bookmarkStart w:id="0" w:name="_GoBack"/>
      <w:bookmarkEnd w:id="0"/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РЕШЕНИЕ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br/>
        <w:t>№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</w:t>
      </w:r>
      <w:r w:rsidR="00D26816">
        <w:rPr>
          <w:rFonts w:ascii="Times New Roman" w:eastAsia="Times New Roman" w:hAnsi="Times New Roman"/>
          <w:sz w:val="32"/>
          <w:szCs w:val="32"/>
          <w:lang w:eastAsia="bg-BG"/>
        </w:rPr>
        <w:t>3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-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>Ч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МИ</w:t>
      </w:r>
    </w:p>
    <w:p w:rsidR="00955406" w:rsidRDefault="009B0523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Исперих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, 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</w:t>
      </w:r>
      <w:proofErr w:type="spellStart"/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proofErr w:type="spellEnd"/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.20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6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г.</w:t>
      </w:r>
    </w:p>
    <w:p w:rsidR="00D91829" w:rsidRPr="004C4316" w:rsidRDefault="00D91829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</w:p>
    <w:p w:rsidR="0035354C" w:rsidRPr="0035354C" w:rsidRDefault="0035354C" w:rsidP="00662484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1F41BB" w:rsidRPr="001F41BB">
        <w:rPr>
          <w:rFonts w:ascii="Times New Roman" w:eastAsia="Times New Roman" w:hAnsi="Times New Roman"/>
          <w:sz w:val="24"/>
          <w:szCs w:val="24"/>
          <w:lang w:eastAsia="bg-BG"/>
        </w:rPr>
        <w:t>Определяне на място за обявяване и поставяне на решенията на ОИК Исперих при произвеждане на частични избори за кмет на кметство с. Подайва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На основание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ИК, Общинска  избирателна комисия 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050008" w:rsidRDefault="0035354C" w:rsidP="0035354C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50008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67A6" w:rsidRPr="0035354C" w:rsidRDefault="0035354C" w:rsidP="006367A6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6367A6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място за обявяване на решенията на ОИК: Информационното табло, разположено във фоайето на Община </w:t>
      </w:r>
      <w:r w:rsidR="006367A6">
        <w:rPr>
          <w:rFonts w:ascii="Times New Roman" w:eastAsia="Times New Roman" w:hAnsi="Times New Roman"/>
          <w:sz w:val="24"/>
          <w:szCs w:val="24"/>
          <w:lang w:eastAsia="bg-BG"/>
        </w:rPr>
        <w:t>Исперих,</w:t>
      </w:r>
      <w:r w:rsidR="006367A6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адрес: гр. </w:t>
      </w:r>
      <w:r w:rsidR="006367A6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="006367A6" w:rsidRPr="0035354C">
        <w:rPr>
          <w:rFonts w:ascii="Times New Roman" w:eastAsia="Times New Roman" w:hAnsi="Times New Roman"/>
          <w:sz w:val="24"/>
          <w:szCs w:val="24"/>
          <w:lang w:eastAsia="bg-BG"/>
        </w:rPr>
        <w:t>, ул. „</w:t>
      </w:r>
      <w:r w:rsidR="006367A6">
        <w:rPr>
          <w:rFonts w:ascii="Times New Roman" w:eastAsia="Times New Roman" w:hAnsi="Times New Roman"/>
          <w:sz w:val="24"/>
          <w:szCs w:val="24"/>
          <w:lang w:eastAsia="bg-BG"/>
        </w:rPr>
        <w:t>Дунав</w:t>
      </w:r>
      <w:r w:rsidR="006367A6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" № </w:t>
      </w:r>
      <w:r w:rsidR="006367A6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6367A6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партер, и на официалната интернет страница на адрес: </w:t>
      </w:r>
      <w:r w:rsidR="006367A6" w:rsidRPr="006367A6">
        <w:rPr>
          <w:rFonts w:ascii="Times New Roman" w:eastAsia="Times New Roman" w:hAnsi="Times New Roman"/>
          <w:sz w:val="24"/>
          <w:szCs w:val="24"/>
          <w:lang w:eastAsia="bg-BG"/>
        </w:rPr>
        <w:t>https://oik1714.cik.bg/chmi14.06.2026/decisions</w:t>
      </w:r>
      <w:r w:rsidR="006367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5354C" w:rsidRDefault="0035354C" w:rsidP="006367A6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B1C9C" w:rsidRPr="0035354C" w:rsidRDefault="00CB1C9C" w:rsidP="00CB1C9C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Решението може да се оспори в тридневен срок от обявяването му пред ЦИК.</w:t>
      </w:r>
    </w:p>
    <w:p w:rsid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B5" w:rsidRDefault="004F1CB5" w:rsidP="007D0F59">
      <w:pPr>
        <w:spacing w:line="240" w:lineRule="auto"/>
      </w:pPr>
      <w:r>
        <w:separator/>
      </w:r>
    </w:p>
  </w:endnote>
  <w:endnote w:type="continuationSeparator" w:id="0">
    <w:p w:rsidR="004F1CB5" w:rsidRDefault="004F1CB5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B5" w:rsidRDefault="004F1CB5" w:rsidP="007D0F59">
      <w:pPr>
        <w:spacing w:line="240" w:lineRule="auto"/>
      </w:pPr>
      <w:r>
        <w:separator/>
      </w:r>
    </w:p>
  </w:footnote>
  <w:footnote w:type="continuationSeparator" w:id="0">
    <w:p w:rsidR="004F1CB5" w:rsidRDefault="004F1CB5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B17A85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AFF61" wp14:editId="74E426D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E47F8"/>
    <w:rsid w:val="000F7679"/>
    <w:rsid w:val="0010016F"/>
    <w:rsid w:val="00105174"/>
    <w:rsid w:val="00111411"/>
    <w:rsid w:val="00123F5F"/>
    <w:rsid w:val="0015086C"/>
    <w:rsid w:val="001536BA"/>
    <w:rsid w:val="00174815"/>
    <w:rsid w:val="001844E5"/>
    <w:rsid w:val="00186709"/>
    <w:rsid w:val="001B1EE3"/>
    <w:rsid w:val="001E67DB"/>
    <w:rsid w:val="001F1481"/>
    <w:rsid w:val="001F41BB"/>
    <w:rsid w:val="0021069F"/>
    <w:rsid w:val="00210E11"/>
    <w:rsid w:val="00225CC3"/>
    <w:rsid w:val="00232961"/>
    <w:rsid w:val="002456BE"/>
    <w:rsid w:val="002609E6"/>
    <w:rsid w:val="0027610A"/>
    <w:rsid w:val="002A1F8B"/>
    <w:rsid w:val="002B393F"/>
    <w:rsid w:val="002E4A7B"/>
    <w:rsid w:val="003001DA"/>
    <w:rsid w:val="00336E01"/>
    <w:rsid w:val="00350F35"/>
    <w:rsid w:val="0035354C"/>
    <w:rsid w:val="00366122"/>
    <w:rsid w:val="00382A80"/>
    <w:rsid w:val="00396424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4F1CB5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367A6"/>
    <w:rsid w:val="00646A1D"/>
    <w:rsid w:val="006524A8"/>
    <w:rsid w:val="00662484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820BDB"/>
    <w:rsid w:val="00827F48"/>
    <w:rsid w:val="00830DC6"/>
    <w:rsid w:val="00870074"/>
    <w:rsid w:val="00872FC5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48C"/>
    <w:rsid w:val="00AB79C2"/>
    <w:rsid w:val="00AB7CF9"/>
    <w:rsid w:val="00AF27BA"/>
    <w:rsid w:val="00B0124F"/>
    <w:rsid w:val="00B17A85"/>
    <w:rsid w:val="00B50C79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91829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C0BD5"/>
    <w:rsid w:val="00EC7F7D"/>
    <w:rsid w:val="00EE74FF"/>
    <w:rsid w:val="00EF12A8"/>
    <w:rsid w:val="00F2437D"/>
    <w:rsid w:val="00F65EA4"/>
    <w:rsid w:val="00F7652D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7</cp:revision>
  <cp:lastPrinted>2022-01-18T15:56:00Z</cp:lastPrinted>
  <dcterms:created xsi:type="dcterms:W3CDTF">2026-05-05T13:23:00Z</dcterms:created>
  <dcterms:modified xsi:type="dcterms:W3CDTF">2026-05-05T14:56:00Z</dcterms:modified>
</cp:coreProperties>
</file>