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027DE9">
        <w:rPr>
          <w:b/>
        </w:rPr>
        <w:t>29</w:t>
      </w:r>
      <w:r w:rsidRPr="00A141D9">
        <w:rPr>
          <w:b/>
        </w:rPr>
        <w:t>/</w:t>
      </w:r>
      <w:r w:rsidR="00027DE9">
        <w:rPr>
          <w:b/>
        </w:rPr>
        <w:t>05</w:t>
      </w:r>
      <w:r w:rsidR="00B13DEF" w:rsidRPr="00A141D9">
        <w:rPr>
          <w:b/>
        </w:rPr>
        <w:t>.</w:t>
      </w:r>
      <w:r w:rsidR="00ED65DA">
        <w:rPr>
          <w:b/>
        </w:rPr>
        <w:t>11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027DE9">
        <w:rPr>
          <w:rFonts w:ascii="Times New Roman" w:hAnsi="Times New Roman" w:cs="Times New Roman"/>
          <w:b w:val="0"/>
          <w:sz w:val="24"/>
          <w:szCs w:val="24"/>
        </w:rPr>
        <w:t>05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ED65DA">
        <w:rPr>
          <w:rFonts w:ascii="Times New Roman" w:hAnsi="Times New Roman" w:cs="Times New Roman"/>
          <w:b w:val="0"/>
          <w:sz w:val="24"/>
          <w:szCs w:val="24"/>
        </w:rPr>
        <w:t>11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027DE9">
        <w:rPr>
          <w:rFonts w:ascii="Times New Roman" w:hAnsi="Times New Roman" w:cs="Times New Roman"/>
          <w:b w:val="0"/>
          <w:sz w:val="24"/>
          <w:szCs w:val="24"/>
        </w:rPr>
        <w:t>06</w:t>
      </w:r>
      <w:r w:rsidR="009D2549" w:rsidRPr="00160EDD">
        <w:rPr>
          <w:rFonts w:ascii="Times New Roman" w:hAnsi="Times New Roman" w:cs="Times New Roman"/>
          <w:b w:val="0"/>
          <w:sz w:val="24"/>
          <w:szCs w:val="24"/>
        </w:rPr>
        <w:t>:</w:t>
      </w:r>
      <w:r w:rsidR="00027DE9">
        <w:rPr>
          <w:rFonts w:ascii="Times New Roman" w:hAnsi="Times New Roman" w:cs="Times New Roman"/>
          <w:b w:val="0"/>
          <w:sz w:val="24"/>
          <w:szCs w:val="24"/>
        </w:rPr>
        <w:t>50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A1358F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DB06FA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1358F" w:rsidRPr="00A141D9" w:rsidRDefault="00A1358F" w:rsidP="00040DF6">
            <w:pPr>
              <w:spacing w:line="276" w:lineRule="auto"/>
              <w:rPr>
                <w:shd w:val="clear" w:color="auto" w:fill="FFFFFF"/>
              </w:rPr>
            </w:pPr>
            <w:r w:rsidRPr="00C637B2"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927E8F" w:rsidRDefault="00F954CE" w:rsidP="00927E8F">
      <w:pPr>
        <w:ind w:firstLine="708"/>
        <w:jc w:val="both"/>
      </w:pPr>
      <w:r>
        <w:t xml:space="preserve">1. </w:t>
      </w:r>
      <w:r w:rsidR="00927E8F">
        <w:t>Откриване на изборния ден.</w:t>
      </w:r>
    </w:p>
    <w:p w:rsidR="00927E8F" w:rsidRDefault="00927E8F" w:rsidP="00927E8F">
      <w:pPr>
        <w:ind w:firstLine="708"/>
        <w:jc w:val="both"/>
      </w:pPr>
      <w:r>
        <w:t xml:space="preserve">2. </w:t>
      </w:r>
      <w:r w:rsidR="00027DE9">
        <w:rPr>
          <w:szCs w:val="21"/>
        </w:rPr>
        <w:t xml:space="preserve">Потвърждаване пред ОИК Исперих на имена на вече регистрирани </w:t>
      </w:r>
      <w:proofErr w:type="spellStart"/>
      <w:r w:rsidR="00027DE9">
        <w:rPr>
          <w:szCs w:val="21"/>
        </w:rPr>
        <w:t>застъпници</w:t>
      </w:r>
      <w:proofErr w:type="spellEnd"/>
      <w:r w:rsidR="00027DE9">
        <w:rPr>
          <w:szCs w:val="21"/>
        </w:rPr>
        <w:t xml:space="preserve"> и представители на ПП „ГЕРБ“.</w:t>
      </w:r>
    </w:p>
    <w:p w:rsidR="00DF1432" w:rsidRDefault="00DF1432" w:rsidP="00927E8F">
      <w:pPr>
        <w:ind w:firstLine="708"/>
        <w:jc w:val="both"/>
      </w:pPr>
      <w:r>
        <w:t>3.</w:t>
      </w:r>
      <w:r w:rsidR="00152D82">
        <w:t xml:space="preserve"> Подадено заявление от </w:t>
      </w:r>
      <w:r w:rsidR="00152D82">
        <w:rPr>
          <w:szCs w:val="21"/>
        </w:rPr>
        <w:t xml:space="preserve">Ариф Васви Ахмед – представляващ ПП „Движение за права и свободи – ДПС“ за актуализиране на списъка на упълномощените представители и </w:t>
      </w:r>
      <w:proofErr w:type="spellStart"/>
      <w:r w:rsidR="00152D82">
        <w:rPr>
          <w:szCs w:val="21"/>
        </w:rPr>
        <w:t>застъпниците</w:t>
      </w:r>
      <w:proofErr w:type="spellEnd"/>
      <w:r w:rsidR="00152D82">
        <w:rPr>
          <w:szCs w:val="21"/>
        </w:rPr>
        <w:t xml:space="preserve"> на кандидатска листа за избор на кмет на кметство с. Драгомъж, издигната от ПП „Движение за права и свободи – ДПС“</w:t>
      </w:r>
      <w:r w:rsidR="004535FF">
        <w:rPr>
          <w:szCs w:val="21"/>
        </w:rPr>
        <w:t>.</w:t>
      </w:r>
    </w:p>
    <w:p w:rsidR="00DF1432" w:rsidRDefault="00DF1432" w:rsidP="00927E8F">
      <w:pPr>
        <w:ind w:firstLine="708"/>
        <w:jc w:val="both"/>
      </w:pPr>
      <w:r>
        <w:t xml:space="preserve">4. </w:t>
      </w:r>
      <w:r w:rsidR="004535FF" w:rsidRPr="004535FF">
        <w:t xml:space="preserve">Упълномощаване  членове на ОИК Исперих, които да предадат на Централната избирателна комисия екземплярите от протоколите с резултатите , решенията  и материалите от втори тур на ОИК Исперих за избора на кмет на кметство с.Драгомъж на 05.11.2023 г.  и екземпляри на протоколите  на  СИК № 14000.....26 .., както и да предадат устройствата  за </w:t>
      </w:r>
      <w:proofErr w:type="spellStart"/>
      <w:r w:rsidR="004535FF" w:rsidRPr="004535FF">
        <w:t>видеонаблюдение</w:t>
      </w:r>
      <w:proofErr w:type="spellEnd"/>
      <w:r w:rsidR="004535FF" w:rsidRPr="004535FF">
        <w:t xml:space="preserve"> и </w:t>
      </w:r>
      <w:proofErr w:type="spellStart"/>
      <w:r w:rsidR="004535FF" w:rsidRPr="004535FF">
        <w:t>видеозаснемане</w:t>
      </w:r>
      <w:proofErr w:type="spellEnd"/>
      <w:r w:rsidR="004535FF" w:rsidRPr="004535FF">
        <w:t xml:space="preserve">  на „Информационно обслужване „АД</w:t>
      </w:r>
    </w:p>
    <w:p w:rsidR="00D3630D" w:rsidRDefault="00D3630D" w:rsidP="00927E8F">
      <w:pPr>
        <w:ind w:firstLine="708"/>
        <w:jc w:val="both"/>
      </w:pPr>
      <w:r>
        <w:t xml:space="preserve">5. </w:t>
      </w:r>
      <w:r w:rsidR="004535FF" w:rsidRPr="00744173">
        <w:t>Упълномощаване на комисия за предаване от ОИК-Исперих на ТЗ на ГД „ГРАО“ избирателните списъци от проведеното гласуване на територията на община Исперих за произвеждане на втори тур от изборите за кмет на кметство в с.Драгомъж на 05.11.2023 г.</w:t>
      </w:r>
    </w:p>
    <w:p w:rsidR="005C6FCD" w:rsidRDefault="004535FF" w:rsidP="00927E8F">
      <w:pPr>
        <w:ind w:firstLine="708"/>
        <w:jc w:val="both"/>
      </w:pPr>
      <w:r>
        <w:t xml:space="preserve">6. </w:t>
      </w:r>
      <w:r w:rsidR="005C6FCD" w:rsidRPr="005C6FCD">
        <w:t>Установяване и обявяване на резултатите от гласуване за кмет на кметство Драгомъж в</w:t>
      </w:r>
      <w:r w:rsidR="005C6FCD">
        <w:t>ъв втори тур на</w:t>
      </w:r>
      <w:r w:rsidR="005C6FCD" w:rsidRPr="005C6FCD">
        <w:t xml:space="preserve"> изборите за </w:t>
      </w:r>
      <w:r w:rsidR="005C6FCD">
        <w:t>кмет на кметство с. Драгомъж на 05 ноември 2023 год.</w:t>
      </w:r>
    </w:p>
    <w:p w:rsidR="004535FF" w:rsidRDefault="005C6FCD" w:rsidP="00927E8F">
      <w:pPr>
        <w:ind w:firstLine="708"/>
        <w:jc w:val="both"/>
      </w:pPr>
      <w:r>
        <w:t xml:space="preserve">7. </w:t>
      </w:r>
      <w:r w:rsidR="004535FF">
        <w:t>Организационни.</w:t>
      </w:r>
    </w:p>
    <w:p w:rsidR="005F55B6" w:rsidRDefault="005F55B6" w:rsidP="005F55B6">
      <w:pPr>
        <w:ind w:firstLine="708"/>
        <w:jc w:val="both"/>
      </w:pPr>
    </w:p>
    <w:p w:rsidR="00DD7671" w:rsidRDefault="00DD7671" w:rsidP="005F55B6">
      <w:pPr>
        <w:ind w:firstLine="708"/>
        <w:jc w:val="both"/>
      </w:pPr>
      <w:r w:rsidRPr="00A141D9">
        <w:lastRenderedPageBreak/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1E0344" w:rsidRPr="00A141D9" w:rsidRDefault="001E0344" w:rsidP="006A636F">
      <w:pPr>
        <w:ind w:firstLine="708"/>
        <w:jc w:val="both"/>
      </w:pPr>
      <w:r>
        <w:t>Пристъпи се към гласуване.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8D7DC3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6A636F">
        <w:t>1</w:t>
      </w:r>
      <w:r w:rsidR="00B34CA1">
        <w:t>1</w:t>
      </w:r>
      <w:r w:rsidRPr="00A141D9">
        <w:t xml:space="preserve"> (</w:t>
      </w:r>
      <w:r w:rsidR="00B34CA1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C241B7" w:rsidRDefault="003A5091" w:rsidP="005F55B6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927E8F">
        <w:rPr>
          <w:szCs w:val="21"/>
        </w:rPr>
        <w:t xml:space="preserve">Председателят докладва, че изборният ден бе открит точно в 7:00 ч. Пълният състав на СИК в с. Драгомъж е налице. Откриването на изборния ден бе отразено в системата </w:t>
      </w:r>
      <w:proofErr w:type="spellStart"/>
      <w:r w:rsidR="00927E8F" w:rsidRPr="00927E8F">
        <w:rPr>
          <w:szCs w:val="21"/>
        </w:rPr>
        <w:t>cik</w:t>
      </w:r>
      <w:proofErr w:type="spellEnd"/>
      <w:r w:rsidR="00927E8F" w:rsidRPr="00927E8F">
        <w:rPr>
          <w:szCs w:val="21"/>
        </w:rPr>
        <w:t>.</w:t>
      </w:r>
      <w:proofErr w:type="spellStart"/>
      <w:r w:rsidR="00927E8F" w:rsidRPr="00927E8F">
        <w:rPr>
          <w:szCs w:val="21"/>
        </w:rPr>
        <w:t>is-bg</w:t>
      </w:r>
      <w:proofErr w:type="spellEnd"/>
      <w:r w:rsidR="00927E8F" w:rsidRPr="00927E8F">
        <w:rPr>
          <w:szCs w:val="21"/>
        </w:rPr>
        <w:t>.</w:t>
      </w:r>
      <w:proofErr w:type="spellStart"/>
      <w:r w:rsidR="00927E8F" w:rsidRPr="00927E8F">
        <w:rPr>
          <w:szCs w:val="21"/>
        </w:rPr>
        <w:t>net</w:t>
      </w:r>
      <w:proofErr w:type="spellEnd"/>
      <w:r w:rsidR="00927E8F">
        <w:rPr>
          <w:szCs w:val="21"/>
        </w:rPr>
        <w:t xml:space="preserve">. </w:t>
      </w:r>
    </w:p>
    <w:p w:rsidR="00927E8F" w:rsidRDefault="00C241B7" w:rsidP="005F55B6">
      <w:pPr>
        <w:shd w:val="clear" w:color="auto" w:fill="FFFFFF"/>
        <w:spacing w:after="150"/>
        <w:ind w:firstLine="708"/>
        <w:jc w:val="both"/>
        <w:rPr>
          <w:szCs w:val="21"/>
        </w:rPr>
      </w:pPr>
      <w:r w:rsidRPr="00C241B7">
        <w:rPr>
          <w:b/>
          <w:szCs w:val="21"/>
        </w:rPr>
        <w:t>По т. 2 от дневния ред:</w:t>
      </w:r>
      <w:r>
        <w:rPr>
          <w:szCs w:val="21"/>
        </w:rPr>
        <w:t xml:space="preserve"> </w:t>
      </w:r>
      <w:r w:rsidR="00927E8F">
        <w:rPr>
          <w:szCs w:val="21"/>
        </w:rPr>
        <w:t xml:space="preserve">В изпълнение на писмо МИ-15-1315/04.11.2023 год. на ЦИК Христо </w:t>
      </w:r>
      <w:proofErr w:type="spellStart"/>
      <w:r w:rsidR="00927E8F">
        <w:rPr>
          <w:szCs w:val="21"/>
        </w:rPr>
        <w:t>Аргилов</w:t>
      </w:r>
      <w:proofErr w:type="spellEnd"/>
      <w:r w:rsidR="00927E8F">
        <w:rPr>
          <w:szCs w:val="21"/>
        </w:rPr>
        <w:t xml:space="preserve"> –</w:t>
      </w:r>
      <w:r>
        <w:rPr>
          <w:szCs w:val="21"/>
        </w:rPr>
        <w:t xml:space="preserve"> </w:t>
      </w:r>
      <w:r w:rsidR="00927E8F">
        <w:rPr>
          <w:szCs w:val="21"/>
        </w:rPr>
        <w:t>представляващ</w:t>
      </w:r>
      <w:r>
        <w:rPr>
          <w:szCs w:val="21"/>
        </w:rPr>
        <w:t xml:space="preserve"> </w:t>
      </w:r>
      <w:r w:rsidR="00927E8F">
        <w:rPr>
          <w:szCs w:val="21"/>
        </w:rPr>
        <w:t xml:space="preserve">ПП „ГЕРБ“ потвърди пред ОИК Исперих следните имена за вече регистрирани по тяхно заявление </w:t>
      </w:r>
      <w:proofErr w:type="spellStart"/>
      <w:r w:rsidR="00927E8F">
        <w:rPr>
          <w:szCs w:val="21"/>
        </w:rPr>
        <w:t>застъпници</w:t>
      </w:r>
      <w:proofErr w:type="spellEnd"/>
      <w:r w:rsidR="00927E8F">
        <w:rPr>
          <w:szCs w:val="21"/>
        </w:rPr>
        <w:t xml:space="preserve"> и представители на политически партии, както следва:</w:t>
      </w:r>
    </w:p>
    <w:p w:rsidR="00927E8F" w:rsidRDefault="00927E8F" w:rsidP="005F55B6">
      <w:pPr>
        <w:shd w:val="clear" w:color="auto" w:fill="FFFFFF"/>
        <w:spacing w:after="150"/>
        <w:ind w:firstLine="708"/>
        <w:jc w:val="both"/>
        <w:rPr>
          <w:color w:val="000000"/>
        </w:rPr>
      </w:pPr>
      <w:r>
        <w:rPr>
          <w:szCs w:val="21"/>
        </w:rPr>
        <w:t xml:space="preserve">За застъпник на кандидат за кмет на кметство с. Драгомъж - </w:t>
      </w:r>
      <w:r w:rsidRPr="0070629F">
        <w:rPr>
          <w:bCs/>
          <w:color w:val="000000"/>
        </w:rPr>
        <w:t>Кенан Мехмед Ибрям</w:t>
      </w:r>
      <w:r>
        <w:rPr>
          <w:bCs/>
          <w:color w:val="000000"/>
        </w:rPr>
        <w:t xml:space="preserve">, ЕГН – </w:t>
      </w:r>
      <w:r w:rsidR="00625E37">
        <w:rPr>
          <w:color w:val="000000"/>
          <w:lang w:val="en-US"/>
        </w:rPr>
        <w:t>**********</w:t>
      </w:r>
      <w:r>
        <w:rPr>
          <w:color w:val="000000"/>
        </w:rPr>
        <w:t>;</w:t>
      </w:r>
    </w:p>
    <w:p w:rsidR="005F55B6" w:rsidRDefault="00927E8F" w:rsidP="005F55B6">
      <w:pPr>
        <w:shd w:val="clear" w:color="auto" w:fill="FFFFFF"/>
        <w:spacing w:after="150"/>
        <w:ind w:firstLine="708"/>
        <w:jc w:val="both"/>
        <w:rPr>
          <w:szCs w:val="21"/>
        </w:rPr>
      </w:pPr>
      <w:r>
        <w:rPr>
          <w:color w:val="000000"/>
        </w:rPr>
        <w:t xml:space="preserve">За представител на политическа партия - </w:t>
      </w:r>
      <w:r w:rsidRPr="000E46DE">
        <w:rPr>
          <w:bCs/>
          <w:color w:val="000000" w:themeColor="text1"/>
        </w:rPr>
        <w:t>Хюсеин Ергюн Акиф</w:t>
      </w:r>
      <w:r>
        <w:rPr>
          <w:bCs/>
          <w:color w:val="000000" w:themeColor="text1"/>
        </w:rPr>
        <w:t xml:space="preserve">, ЕГН – </w:t>
      </w:r>
      <w:r w:rsidR="00625E37">
        <w:rPr>
          <w:color w:val="000000" w:themeColor="text1"/>
          <w:lang w:val="en-US"/>
        </w:rPr>
        <w:t>**********</w:t>
      </w:r>
      <w:bookmarkStart w:id="0" w:name="_GoBack"/>
      <w:bookmarkEnd w:id="0"/>
      <w:r>
        <w:rPr>
          <w:color w:val="000000" w:themeColor="text1"/>
        </w:rPr>
        <w:t xml:space="preserve">, пълномощно № </w:t>
      </w:r>
      <w:r w:rsidRPr="000E46DE">
        <w:rPr>
          <w:color w:val="000000" w:themeColor="text1"/>
        </w:rPr>
        <w:t>П-МИ-023/23</w:t>
      </w:r>
      <w:r>
        <w:rPr>
          <w:color w:val="000000" w:themeColor="text1"/>
        </w:rPr>
        <w:t>.</w:t>
      </w:r>
      <w:r w:rsidRPr="000E46DE">
        <w:rPr>
          <w:color w:val="000000" w:themeColor="text1"/>
        </w:rPr>
        <w:t>10</w:t>
      </w:r>
      <w:r>
        <w:rPr>
          <w:color w:val="000000" w:themeColor="text1"/>
        </w:rPr>
        <w:t>.</w:t>
      </w:r>
      <w:r w:rsidRPr="000E46DE">
        <w:rPr>
          <w:color w:val="000000" w:themeColor="text1"/>
        </w:rPr>
        <w:t>2023</w:t>
      </w:r>
      <w:r>
        <w:rPr>
          <w:szCs w:val="21"/>
        </w:rPr>
        <w:t>.</w:t>
      </w:r>
    </w:p>
    <w:p w:rsidR="00C241B7" w:rsidRDefault="00C241B7" w:rsidP="005F55B6">
      <w:pPr>
        <w:shd w:val="clear" w:color="auto" w:fill="FFFFFF"/>
        <w:spacing w:after="150"/>
        <w:ind w:firstLine="708"/>
        <w:jc w:val="both"/>
        <w:rPr>
          <w:szCs w:val="21"/>
        </w:rPr>
      </w:pPr>
      <w:r>
        <w:rPr>
          <w:szCs w:val="21"/>
        </w:rPr>
        <w:t>Същите ще се легитимират с документите, издадени им от първи тур на изборите от 29 октомври 2023 год.</w:t>
      </w:r>
    </w:p>
    <w:p w:rsidR="00927E8F" w:rsidRDefault="00C241B7" w:rsidP="005F55B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C241B7">
        <w:rPr>
          <w:b/>
          <w:szCs w:val="21"/>
        </w:rPr>
        <w:t>По т. 3 от дневния ред:</w:t>
      </w:r>
      <w:r>
        <w:rPr>
          <w:szCs w:val="21"/>
        </w:rPr>
        <w:t xml:space="preserve"> Председателя докладва, че г-н </w:t>
      </w:r>
      <w:r w:rsidR="00927E8F">
        <w:rPr>
          <w:szCs w:val="21"/>
        </w:rPr>
        <w:t xml:space="preserve">Ариф Васви Ахмед – представляващ ПП „Движение за права и свободи – ДПС“ депозира заявление с вх. № 92/05.11.2023 год., с което прави предложение Сезгин Сали Яшар, ЕГН - </w:t>
      </w:r>
      <w:r w:rsidR="007E1401">
        <w:rPr>
          <w:color w:val="000000" w:themeColor="text1"/>
          <w:lang w:val="en-US"/>
        </w:rPr>
        <w:t>**********</w:t>
      </w:r>
      <w:r w:rsidR="00927E8F">
        <w:rPr>
          <w:color w:val="000000" w:themeColor="text1"/>
        </w:rPr>
        <w:t xml:space="preserve"> </w:t>
      </w:r>
      <w:r w:rsidR="00927E8F">
        <w:rPr>
          <w:szCs w:val="21"/>
        </w:rPr>
        <w:t xml:space="preserve">да отпадне от списъка на упълномощените представители за изборите за общински съветници и за кметове на 29 октомври 2023 год., да бъде заличен като застъпник Левен Георгиев Иванов, ЕГН – </w:t>
      </w:r>
      <w:r w:rsidR="007E1401">
        <w:rPr>
          <w:color w:val="000000" w:themeColor="text1"/>
          <w:lang w:val="en-US"/>
        </w:rPr>
        <w:t>**********</w:t>
      </w:r>
      <w:r w:rsidR="00927E8F">
        <w:rPr>
          <w:color w:val="000000" w:themeColor="text1"/>
        </w:rPr>
        <w:t xml:space="preserve">, регистриран като застъпник за кандидатската листа за избор на кмет на кметство с. Драгомъж от ПП „Движение за права и свободи-ДПС“ в изборите за общински съветници и за кметове на 29 октомври 2023 год. и на негово място </w:t>
      </w:r>
      <w:r w:rsidR="00927E8F">
        <w:rPr>
          <w:color w:val="000000" w:themeColor="text1"/>
        </w:rPr>
        <w:lastRenderedPageBreak/>
        <w:t xml:space="preserve">да бъде регистриран като застъпник </w:t>
      </w:r>
      <w:r>
        <w:rPr>
          <w:color w:val="000000" w:themeColor="text1"/>
        </w:rPr>
        <w:t xml:space="preserve">на кандидатската листа за избор на кмет на кметство с. Драгомъж от ПП „Движение за права и свободи – ДПС“ </w:t>
      </w:r>
      <w:r>
        <w:rPr>
          <w:szCs w:val="21"/>
        </w:rPr>
        <w:t xml:space="preserve">Сезгин Сали Яшар, ЕГН – </w:t>
      </w:r>
      <w:r w:rsidR="007E1401">
        <w:rPr>
          <w:color w:val="000000" w:themeColor="text1"/>
          <w:lang w:val="en-US"/>
        </w:rPr>
        <w:t>**********</w:t>
      </w:r>
      <w:r>
        <w:rPr>
          <w:color w:val="000000" w:themeColor="text1"/>
        </w:rPr>
        <w:t>.</w:t>
      </w:r>
    </w:p>
    <w:p w:rsidR="00DB06FA" w:rsidRDefault="00B34CA1" w:rsidP="00DB06FA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B34CA1" w:rsidRPr="00A141D9" w:rsidRDefault="00B34CA1" w:rsidP="00DB06FA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A141D9" w:rsidRDefault="00B34CA1" w:rsidP="0047112A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Pr="008506E0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B34CA1" w:rsidRPr="00A141D9" w:rsidTr="0047112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4CA1" w:rsidRPr="00A141D9" w:rsidRDefault="00B34CA1" w:rsidP="0047112A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B34CA1" w:rsidRDefault="00B34CA1" w:rsidP="0047112A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B34CA1" w:rsidRPr="00A141D9" w:rsidRDefault="00B34CA1" w:rsidP="00B34CA1">
      <w:pPr>
        <w:spacing w:line="276" w:lineRule="auto"/>
        <w:jc w:val="both"/>
      </w:pPr>
    </w:p>
    <w:p w:rsidR="00B34CA1" w:rsidRDefault="00B34CA1" w:rsidP="00B34CA1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456606" w:rsidRPr="00A141D9" w:rsidRDefault="00456606" w:rsidP="00B34CA1">
      <w:pPr>
        <w:spacing w:line="276" w:lineRule="auto"/>
        <w:ind w:firstLine="708"/>
        <w:jc w:val="both"/>
      </w:pPr>
    </w:p>
    <w:p w:rsidR="00C241B7" w:rsidRPr="00DA2066" w:rsidRDefault="00C241B7" w:rsidP="00C241B7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A2066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116</w:t>
      </w:r>
      <w:r w:rsidRPr="00DA2066">
        <w:rPr>
          <w:b/>
          <w:color w:val="000000" w:themeColor="text1"/>
        </w:rPr>
        <w:t>-МИ</w:t>
      </w:r>
    </w:p>
    <w:p w:rsidR="00C241B7" w:rsidRPr="00DA2066" w:rsidRDefault="00C241B7" w:rsidP="00C241B7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05</w:t>
      </w:r>
      <w:r w:rsidRPr="00DA2066">
        <w:rPr>
          <w:b/>
          <w:color w:val="000000" w:themeColor="text1"/>
        </w:rPr>
        <w:t>.</w:t>
      </w:r>
      <w:r>
        <w:rPr>
          <w:b/>
          <w:color w:val="000000" w:themeColor="text1"/>
        </w:rPr>
        <w:t>11</w:t>
      </w:r>
      <w:r w:rsidRPr="00DA2066">
        <w:rPr>
          <w:b/>
          <w:color w:val="000000" w:themeColor="text1"/>
        </w:rPr>
        <w:t>.2023 год.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rPr>
          <w:color w:val="000000" w:themeColor="text1"/>
        </w:rPr>
      </w:pPr>
      <w:r w:rsidRPr="00DA2066">
        <w:rPr>
          <w:color w:val="000000" w:themeColor="text1"/>
        </w:rPr>
        <w:t xml:space="preserve">ОТНОСНО: </w:t>
      </w:r>
      <w:r>
        <w:rPr>
          <w:color w:val="000000" w:themeColor="text1"/>
        </w:rPr>
        <w:t xml:space="preserve">Регистрация на застъпник на кандидат </w:t>
      </w:r>
      <w:r w:rsidRPr="00DA2066">
        <w:rPr>
          <w:color w:val="000000" w:themeColor="text1"/>
        </w:rPr>
        <w:t>от кандидатска листа</w:t>
      </w:r>
      <w:r>
        <w:rPr>
          <w:color w:val="000000" w:themeColor="text1"/>
        </w:rPr>
        <w:t xml:space="preserve"> за КМЕТ НА КМЕТСТВО на ПП „Движение за права и свободи - ДПС“</w:t>
      </w:r>
      <w:r w:rsidRPr="00DA2066">
        <w:rPr>
          <w:color w:val="000000" w:themeColor="text1"/>
        </w:rPr>
        <w:t xml:space="preserve"> в</w:t>
      </w:r>
      <w:r>
        <w:rPr>
          <w:color w:val="000000" w:themeColor="text1"/>
        </w:rPr>
        <w:t>ъв втори тур на</w:t>
      </w:r>
      <w:r w:rsidRPr="00DA2066">
        <w:rPr>
          <w:color w:val="000000" w:themeColor="text1"/>
        </w:rPr>
        <w:t xml:space="preserve"> изборите за </w:t>
      </w:r>
      <w:r>
        <w:rPr>
          <w:color w:val="000000" w:themeColor="text1"/>
        </w:rPr>
        <w:t>кмет на кметство с. Драгомъж.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Постъпило е заявление с вх. № </w:t>
      </w:r>
      <w:r>
        <w:rPr>
          <w:color w:val="000000" w:themeColor="text1"/>
        </w:rPr>
        <w:t>4/1-92</w:t>
      </w:r>
      <w:r w:rsidRPr="00DA2066">
        <w:rPr>
          <w:color w:val="000000" w:themeColor="text1"/>
        </w:rPr>
        <w:t>-МИ/</w:t>
      </w:r>
      <w:r>
        <w:rPr>
          <w:color w:val="000000" w:themeColor="text1"/>
        </w:rPr>
        <w:t>05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>11</w:t>
      </w:r>
      <w:r w:rsidRPr="00DA2066">
        <w:rPr>
          <w:color w:val="000000" w:themeColor="text1"/>
        </w:rPr>
        <w:t xml:space="preserve">.2023 г. /Приложение № 72-МИ  от изборните книжа/, заведено във входящия регистър на предложени за регистрация </w:t>
      </w:r>
      <w:proofErr w:type="spellStart"/>
      <w:r w:rsidRPr="00DA2066">
        <w:rPr>
          <w:color w:val="000000" w:themeColor="text1"/>
        </w:rPr>
        <w:t>застъпници</w:t>
      </w:r>
      <w:proofErr w:type="spellEnd"/>
      <w:r w:rsidRPr="00DA2066">
        <w:rPr>
          <w:color w:val="000000" w:themeColor="text1"/>
        </w:rPr>
        <w:t xml:space="preserve"> и н</w:t>
      </w:r>
      <w:r>
        <w:rPr>
          <w:color w:val="000000" w:themeColor="text1"/>
        </w:rPr>
        <w:t xml:space="preserve">а заместващи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под № 4/1-92-МИ от 05.11.2023 г. </w:t>
      </w:r>
      <w:r w:rsidRPr="00DA2066">
        <w:rPr>
          <w:color w:val="000000" w:themeColor="text1"/>
        </w:rPr>
        <w:t>за регистра</w:t>
      </w:r>
      <w:r>
        <w:rPr>
          <w:color w:val="000000" w:themeColor="text1"/>
        </w:rPr>
        <w:t xml:space="preserve">ция на </w:t>
      </w:r>
      <w:proofErr w:type="spellStart"/>
      <w:r>
        <w:rPr>
          <w:color w:val="000000" w:themeColor="text1"/>
        </w:rPr>
        <w:t>застъпници</w:t>
      </w:r>
      <w:proofErr w:type="spellEnd"/>
      <w:r>
        <w:rPr>
          <w:color w:val="000000" w:themeColor="text1"/>
        </w:rPr>
        <w:t xml:space="preserve"> на кандидат</w:t>
      </w:r>
      <w:r w:rsidRPr="00DA2066">
        <w:rPr>
          <w:color w:val="000000" w:themeColor="text1"/>
        </w:rPr>
        <w:t xml:space="preserve"> на кандидатската листа</w:t>
      </w:r>
      <w:r>
        <w:rPr>
          <w:color w:val="000000" w:themeColor="text1"/>
        </w:rPr>
        <w:t xml:space="preserve"> за КМЕТ НА КМЕТСТВО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въ</w:t>
      </w:r>
      <w:r w:rsidRPr="00DA2066">
        <w:rPr>
          <w:color w:val="000000" w:themeColor="text1"/>
        </w:rPr>
        <w:t xml:space="preserve">в </w:t>
      </w:r>
      <w:r>
        <w:rPr>
          <w:color w:val="000000" w:themeColor="text1"/>
        </w:rPr>
        <w:t xml:space="preserve">втори тур на </w:t>
      </w:r>
      <w:r w:rsidRPr="00DA2066">
        <w:rPr>
          <w:color w:val="000000" w:themeColor="text1"/>
        </w:rPr>
        <w:t xml:space="preserve">изборите за </w:t>
      </w:r>
      <w:r>
        <w:rPr>
          <w:color w:val="000000" w:themeColor="text1"/>
        </w:rPr>
        <w:t>кмет на кметство с. Драгомъж</w:t>
      </w:r>
      <w:r w:rsidRPr="00DA2066">
        <w:rPr>
          <w:color w:val="000000" w:themeColor="text1"/>
        </w:rPr>
        <w:t xml:space="preserve">, издигната от </w:t>
      </w:r>
      <w:r>
        <w:rPr>
          <w:color w:val="000000" w:themeColor="text1"/>
        </w:rPr>
        <w:t>ПП „Движение за права и свободи - ДПС“,</w:t>
      </w:r>
      <w:r w:rsidRPr="00DA2066">
        <w:rPr>
          <w:color w:val="000000" w:themeColor="text1"/>
        </w:rPr>
        <w:t xml:space="preserve"> представлявана от </w:t>
      </w:r>
      <w:r>
        <w:rPr>
          <w:color w:val="000000" w:themeColor="text1"/>
        </w:rPr>
        <w:t>Ариф Васви Ахмед.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Към Заявлението са представени всички изискуеми документи, съгласно чл. 117 и чл. 118 от ИК и Решение № 2594-МИ от 04.10.2023 г. на ЦИК, включващи и списък, съдържащ имената на </w:t>
      </w:r>
      <w:r>
        <w:rPr>
          <w:color w:val="000000" w:themeColor="text1"/>
        </w:rPr>
        <w:t>1</w:t>
      </w:r>
      <w:r w:rsidRPr="00DA2066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DA2066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DA2066">
        <w:rPr>
          <w:color w:val="000000" w:themeColor="text1"/>
        </w:rPr>
        <w:t>/ предложен</w:t>
      </w:r>
      <w:r>
        <w:rPr>
          <w:color w:val="000000" w:themeColor="text1"/>
        </w:rPr>
        <w:t>о</w:t>
      </w:r>
      <w:r w:rsidRPr="00DA2066">
        <w:rPr>
          <w:color w:val="000000" w:themeColor="text1"/>
        </w:rPr>
        <w:t xml:space="preserve"> лиц</w:t>
      </w:r>
      <w:r>
        <w:rPr>
          <w:color w:val="000000" w:themeColor="text1"/>
        </w:rPr>
        <w:t>е</w:t>
      </w:r>
      <w:r w:rsidRPr="00DA2066">
        <w:rPr>
          <w:color w:val="000000" w:themeColor="text1"/>
        </w:rPr>
        <w:t>, ко</w:t>
      </w:r>
      <w:r>
        <w:rPr>
          <w:color w:val="000000" w:themeColor="text1"/>
        </w:rPr>
        <w:t>й</w:t>
      </w:r>
      <w:r w:rsidRPr="00DA2066">
        <w:rPr>
          <w:color w:val="000000" w:themeColor="text1"/>
        </w:rPr>
        <w:t>то да бъд</w:t>
      </w:r>
      <w:r>
        <w:rPr>
          <w:color w:val="000000" w:themeColor="text1"/>
        </w:rPr>
        <w:t>е</w:t>
      </w:r>
      <w:r w:rsidRPr="00DA2066">
        <w:rPr>
          <w:color w:val="000000" w:themeColor="text1"/>
        </w:rPr>
        <w:t xml:space="preserve"> регистриран</w:t>
      </w:r>
      <w:r>
        <w:rPr>
          <w:color w:val="000000" w:themeColor="text1"/>
        </w:rPr>
        <w:t xml:space="preserve"> като застъпник</w:t>
      </w:r>
      <w:r w:rsidRPr="00DA2066">
        <w:rPr>
          <w:color w:val="000000" w:themeColor="text1"/>
        </w:rPr>
        <w:t>. Списъкът е предоставен и в електронен формат.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>След извършена проверка, не са установени несъответствия.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lastRenderedPageBreak/>
        <w:t>С оглед на гореизложеното и на основание чл. 87, ал. 1, т. 18, във връзка с чл.</w:t>
      </w:r>
      <w:r>
        <w:rPr>
          <w:color w:val="000000" w:themeColor="text1"/>
        </w:rPr>
        <w:t xml:space="preserve"> 117 и чл. 118, ал. 1, 2 от ИК,</w:t>
      </w:r>
      <w:r w:rsidRPr="00DA2066">
        <w:rPr>
          <w:color w:val="000000" w:themeColor="text1"/>
        </w:rPr>
        <w:t xml:space="preserve"> Решение № 2594-МИ от 04.10.2023 г. на ЦИК</w:t>
      </w:r>
      <w:r>
        <w:rPr>
          <w:color w:val="000000" w:themeColor="text1"/>
        </w:rPr>
        <w:t xml:space="preserve"> и писмо с изх. № МИ-15-1315 от 04.11.2023 год. на ЦИК</w:t>
      </w:r>
      <w:r w:rsidRPr="00DA2066">
        <w:rPr>
          <w:color w:val="000000" w:themeColor="text1"/>
        </w:rPr>
        <w:t>, Общинска Избирателна комисия Исперих</w:t>
      </w:r>
    </w:p>
    <w:p w:rsidR="00C241B7" w:rsidRPr="00DA2066" w:rsidRDefault="00C241B7" w:rsidP="00C241B7">
      <w:pPr>
        <w:shd w:val="clear" w:color="auto" w:fill="FFFFFF"/>
        <w:spacing w:after="150"/>
        <w:jc w:val="center"/>
        <w:rPr>
          <w:color w:val="000000" w:themeColor="text1"/>
        </w:rPr>
      </w:pPr>
      <w:r w:rsidRPr="00DA2066">
        <w:rPr>
          <w:b/>
          <w:bCs/>
          <w:color w:val="000000" w:themeColor="text1"/>
        </w:rPr>
        <w:t>Р Е Ш И:</w:t>
      </w:r>
    </w:p>
    <w:p w:rsidR="00C241B7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A2066">
        <w:rPr>
          <w:color w:val="000000" w:themeColor="text1"/>
        </w:rPr>
        <w:t xml:space="preserve">1. </w:t>
      </w:r>
      <w:r>
        <w:rPr>
          <w:color w:val="000000" w:themeColor="text1"/>
        </w:rPr>
        <w:t xml:space="preserve">Анулира регистрацията на СЕЗГИН САЛИ ЯШАР, ЕГН – </w:t>
      </w:r>
      <w:r w:rsidR="007E1401">
        <w:rPr>
          <w:color w:val="000000" w:themeColor="text1"/>
          <w:lang w:val="en-US"/>
        </w:rPr>
        <w:t>**********</w:t>
      </w:r>
      <w:r w:rsidR="007E1401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като упълномощен представител от ПП „Движение за права и свободи-ДПС“, пълномощно № 129-2-16/23.10.23 г.</w:t>
      </w:r>
    </w:p>
    <w:p w:rsidR="00C241B7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Заличава регистрацията на ЛЕВЕН ГЕОРГИЕВ ИВАНОВ, ЕГН – </w:t>
      </w:r>
      <w:r w:rsidR="007E1401">
        <w:rPr>
          <w:color w:val="000000" w:themeColor="text1"/>
          <w:lang w:val="en-US"/>
        </w:rPr>
        <w:t>**********</w:t>
      </w:r>
      <w:r w:rsidR="007E1401"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като застъпник от кандидатската листа за кмет на кметство с. Драгомъж, издигната от ПП „Движение за права и свободи – ДПС“ и анулира издаденото му удостоверение.</w:t>
      </w:r>
    </w:p>
    <w:p w:rsidR="00C241B7" w:rsidRPr="00DA2066" w:rsidRDefault="00C241B7" w:rsidP="00C241B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Pr="00DA2066">
        <w:rPr>
          <w:b/>
          <w:bCs/>
          <w:color w:val="000000" w:themeColor="text1"/>
        </w:rPr>
        <w:t>РЕГИСТРИРА </w:t>
      </w:r>
      <w:r>
        <w:rPr>
          <w:color w:val="000000" w:themeColor="text1"/>
        </w:rPr>
        <w:t>ЗАСТЪПНИК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1</w:t>
      </w:r>
      <w:r w:rsidRPr="00DA2066">
        <w:rPr>
          <w:color w:val="000000" w:themeColor="text1"/>
        </w:rPr>
        <w:t xml:space="preserve"> бро</w:t>
      </w:r>
      <w:r>
        <w:rPr>
          <w:color w:val="000000" w:themeColor="text1"/>
        </w:rPr>
        <w:t>й</w:t>
      </w:r>
      <w:r w:rsidRPr="00DA2066">
        <w:rPr>
          <w:color w:val="000000" w:themeColor="text1"/>
        </w:rPr>
        <w:t xml:space="preserve"> /</w:t>
      </w:r>
      <w:r>
        <w:rPr>
          <w:color w:val="000000" w:themeColor="text1"/>
        </w:rPr>
        <w:t>един</w:t>
      </w:r>
      <w:r w:rsidRPr="00DA2066">
        <w:rPr>
          <w:color w:val="000000" w:themeColor="text1"/>
        </w:rPr>
        <w:t>/ на кандидат</w:t>
      </w:r>
      <w:r>
        <w:rPr>
          <w:color w:val="000000" w:themeColor="text1"/>
        </w:rPr>
        <w:t>а</w:t>
      </w:r>
      <w:r w:rsidRPr="00DA2066">
        <w:rPr>
          <w:color w:val="000000" w:themeColor="text1"/>
        </w:rPr>
        <w:t xml:space="preserve"> от кандидатската листа</w:t>
      </w:r>
      <w:r>
        <w:rPr>
          <w:color w:val="000000" w:themeColor="text1"/>
        </w:rPr>
        <w:t xml:space="preserve"> за КМЕТ НА КМЕТСТВО,</w:t>
      </w:r>
      <w:r w:rsidRPr="00DA2066">
        <w:rPr>
          <w:color w:val="000000" w:themeColor="text1"/>
        </w:rPr>
        <w:t xml:space="preserve"> издигната от </w:t>
      </w:r>
      <w:r>
        <w:rPr>
          <w:color w:val="000000" w:themeColor="text1"/>
        </w:rPr>
        <w:t>ПП „Движение за права и свободи“</w:t>
      </w:r>
      <w:r w:rsidRPr="00DA2066">
        <w:rPr>
          <w:color w:val="000000" w:themeColor="text1"/>
        </w:rPr>
        <w:t xml:space="preserve"> в</w:t>
      </w:r>
      <w:r>
        <w:rPr>
          <w:color w:val="000000" w:themeColor="text1"/>
        </w:rPr>
        <w:t>ъв втори тур на изборите за</w:t>
      </w:r>
      <w:r w:rsidRPr="00DA2066">
        <w:rPr>
          <w:color w:val="000000" w:themeColor="text1"/>
        </w:rPr>
        <w:t xml:space="preserve"> кмет</w:t>
      </w:r>
      <w:r>
        <w:rPr>
          <w:color w:val="000000" w:themeColor="text1"/>
        </w:rPr>
        <w:t xml:space="preserve"> на кметство с. Драгомъж</w:t>
      </w:r>
      <w:r w:rsidRPr="00DA2066">
        <w:rPr>
          <w:color w:val="000000" w:themeColor="text1"/>
        </w:rPr>
        <w:t xml:space="preserve"> на </w:t>
      </w:r>
      <w:r>
        <w:rPr>
          <w:color w:val="000000" w:themeColor="text1"/>
        </w:rPr>
        <w:t>05</w:t>
      </w:r>
      <w:r w:rsidRPr="00DA2066">
        <w:rPr>
          <w:color w:val="000000" w:themeColor="text1"/>
        </w:rPr>
        <w:t xml:space="preserve"> </w:t>
      </w:r>
      <w:r>
        <w:rPr>
          <w:color w:val="000000" w:themeColor="text1"/>
        </w:rPr>
        <w:t>ноември</w:t>
      </w:r>
      <w:r w:rsidRPr="00DA2066">
        <w:rPr>
          <w:color w:val="000000" w:themeColor="text1"/>
        </w:rPr>
        <w:t xml:space="preserve"> 2023 г., съгласно приложения към заявлението списък, както следва:</w:t>
      </w:r>
    </w:p>
    <w:tbl>
      <w:tblPr>
        <w:tblW w:w="10323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6000"/>
        <w:gridCol w:w="1699"/>
        <w:gridCol w:w="2043"/>
      </w:tblGrid>
      <w:tr w:rsidR="00C241B7" w:rsidRPr="00DA2066" w:rsidTr="0091345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41B7" w:rsidRPr="00DA2066" w:rsidRDefault="00C241B7" w:rsidP="00913452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b/>
                <w:bCs/>
                <w:color w:val="000000" w:themeColor="text1"/>
              </w:rPr>
              <w:t> </w:t>
            </w:r>
            <w:r w:rsidRPr="00DA2066">
              <w:rPr>
                <w:color w:val="000000" w:themeColor="text1"/>
              </w:rPr>
              <w:t>№ по ред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241B7" w:rsidRPr="00DA2066" w:rsidRDefault="00C241B7" w:rsidP="00913452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Собствено, бащино и фамилно име на застъпника</w:t>
            </w:r>
          </w:p>
          <w:p w:rsidR="00C241B7" w:rsidRPr="00DA2066" w:rsidRDefault="00C241B7" w:rsidP="00913452">
            <w:pPr>
              <w:spacing w:after="150"/>
              <w:jc w:val="center"/>
              <w:rPr>
                <w:color w:val="000000" w:themeColor="text1"/>
              </w:rPr>
            </w:pPr>
            <w:r w:rsidRPr="00DA2066">
              <w:rPr>
                <w:i/>
                <w:iCs/>
                <w:color w:val="000000" w:themeColor="text1"/>
              </w:rPr>
              <w:t xml:space="preserve">(броят на </w:t>
            </w:r>
            <w:proofErr w:type="spellStart"/>
            <w:r w:rsidRPr="00DA2066">
              <w:rPr>
                <w:i/>
                <w:iCs/>
                <w:color w:val="000000" w:themeColor="text1"/>
              </w:rPr>
              <w:t>застъпниците</w:t>
            </w:r>
            <w:proofErr w:type="spellEnd"/>
            <w:r w:rsidRPr="00DA2066">
              <w:rPr>
                <w:i/>
                <w:iCs/>
                <w:color w:val="000000" w:themeColor="text1"/>
              </w:rPr>
              <w:t xml:space="preserve"> не може да надвишава броя на секциите)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241B7" w:rsidRPr="00DA2066" w:rsidRDefault="00C241B7" w:rsidP="0091345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ЕГН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241B7" w:rsidRDefault="00C241B7" w:rsidP="00913452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Населено място</w:t>
            </w:r>
          </w:p>
        </w:tc>
      </w:tr>
      <w:tr w:rsidR="00C241B7" w:rsidRPr="00DA2066" w:rsidTr="00913452">
        <w:trPr>
          <w:jc w:val="center"/>
        </w:trPr>
        <w:tc>
          <w:tcPr>
            <w:tcW w:w="58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41B7" w:rsidRPr="00DA2066" w:rsidRDefault="00C241B7" w:rsidP="00913452">
            <w:pPr>
              <w:spacing w:after="150"/>
              <w:rPr>
                <w:color w:val="000000" w:themeColor="text1"/>
              </w:rPr>
            </w:pPr>
            <w:r w:rsidRPr="00DA2066">
              <w:rPr>
                <w:color w:val="000000" w:themeColor="text1"/>
              </w:rPr>
              <w:t>1</w:t>
            </w:r>
          </w:p>
        </w:tc>
        <w:tc>
          <w:tcPr>
            <w:tcW w:w="60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241B7" w:rsidRPr="00BD6EE6" w:rsidRDefault="00C241B7" w:rsidP="00913452">
            <w:r w:rsidRPr="00BD6EE6">
              <w:t>СЕЗГИН САЛИ ЯШАР</w:t>
            </w:r>
          </w:p>
        </w:tc>
        <w:tc>
          <w:tcPr>
            <w:tcW w:w="169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241B7" w:rsidRPr="00312B4F" w:rsidRDefault="007E1401" w:rsidP="00913452">
            <w:pPr>
              <w:jc w:val="center"/>
              <w:rPr>
                <w:szCs w:val="26"/>
              </w:rPr>
            </w:pPr>
            <w:r>
              <w:rPr>
                <w:color w:val="000000" w:themeColor="text1"/>
                <w:lang w:val="en-US"/>
              </w:rPr>
              <w:t>**********</w:t>
            </w:r>
          </w:p>
        </w:tc>
        <w:tc>
          <w:tcPr>
            <w:tcW w:w="20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C241B7" w:rsidRPr="00F24420" w:rsidRDefault="00C241B7" w:rsidP="009134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с. Драгомъж</w:t>
            </w:r>
          </w:p>
        </w:tc>
      </w:tr>
    </w:tbl>
    <w:p w:rsidR="00C241B7" w:rsidRPr="00DA2066" w:rsidRDefault="00C241B7" w:rsidP="00C241B7">
      <w:pPr>
        <w:shd w:val="clear" w:color="auto" w:fill="FFFFFF"/>
        <w:spacing w:after="150"/>
        <w:rPr>
          <w:color w:val="000000" w:themeColor="text1"/>
        </w:rPr>
      </w:pPr>
      <w:r w:rsidRPr="00DA2066">
        <w:rPr>
          <w:color w:val="000000" w:themeColor="text1"/>
        </w:rPr>
        <w:t> </w:t>
      </w:r>
      <w:r>
        <w:rPr>
          <w:color w:val="000000" w:themeColor="text1"/>
        </w:rPr>
        <w:tab/>
        <w:t>2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Назначеният застъпник да бъде</w:t>
      </w:r>
      <w:r w:rsidRPr="00DA2066">
        <w:rPr>
          <w:color w:val="000000" w:themeColor="text1"/>
        </w:rPr>
        <w:t xml:space="preserve"> публикуван в Регистър Приложение № 76-МИ от изборните книжа.</w:t>
      </w:r>
    </w:p>
    <w:p w:rsidR="00C241B7" w:rsidRPr="00DA2066" w:rsidRDefault="00C241B7" w:rsidP="00C241B7">
      <w:pPr>
        <w:shd w:val="clear" w:color="auto" w:fill="FFFFFF"/>
        <w:spacing w:after="60"/>
        <w:ind w:firstLine="709"/>
        <w:rPr>
          <w:color w:val="000000" w:themeColor="text1"/>
        </w:rPr>
      </w:pPr>
      <w:r>
        <w:rPr>
          <w:color w:val="000000" w:themeColor="text1"/>
        </w:rPr>
        <w:t>3</w:t>
      </w:r>
      <w:r w:rsidRPr="00DA2066">
        <w:rPr>
          <w:color w:val="000000" w:themeColor="text1"/>
        </w:rPr>
        <w:t>.</w:t>
      </w:r>
      <w:r>
        <w:rPr>
          <w:color w:val="000000" w:themeColor="text1"/>
        </w:rPr>
        <w:t xml:space="preserve"> На назначения ЗАСТЪПНИК да бъде</w:t>
      </w:r>
      <w:r w:rsidRPr="00DA2066">
        <w:rPr>
          <w:color w:val="000000" w:themeColor="text1"/>
        </w:rPr>
        <w:t xml:space="preserve"> издаден</w:t>
      </w:r>
      <w:r>
        <w:rPr>
          <w:color w:val="000000" w:themeColor="text1"/>
        </w:rPr>
        <w:t>о</w:t>
      </w:r>
      <w:r w:rsidRPr="00DA2066">
        <w:rPr>
          <w:color w:val="000000" w:themeColor="text1"/>
        </w:rPr>
        <w:t xml:space="preserve"> удостоверени</w:t>
      </w:r>
      <w:r>
        <w:rPr>
          <w:color w:val="000000" w:themeColor="text1"/>
        </w:rPr>
        <w:t>е</w:t>
      </w:r>
      <w:r w:rsidRPr="00DA2066">
        <w:rPr>
          <w:color w:val="000000" w:themeColor="text1"/>
        </w:rPr>
        <w:t>.</w:t>
      </w:r>
    </w:p>
    <w:p w:rsidR="00C241B7" w:rsidRPr="00DA2066" w:rsidRDefault="00C241B7" w:rsidP="00C241B7">
      <w:pPr>
        <w:ind w:firstLine="709"/>
        <w:jc w:val="both"/>
        <w:rPr>
          <w:color w:val="000000" w:themeColor="text1"/>
        </w:rPr>
      </w:pPr>
      <w:r w:rsidRPr="003E3D8C">
        <w:rPr>
          <w:color w:val="000000" w:themeColor="text1"/>
        </w:rPr>
        <w:t>Решението може да се обжалва</w:t>
      </w:r>
      <w:r w:rsidRPr="00DA2066">
        <w:rPr>
          <w:color w:val="000000" w:themeColor="text1"/>
        </w:rPr>
        <w:t xml:space="preserve"> пред ЦИК в 3-дневен срок от обявяването му по реда на чл.88, ал.1 от Изборния кодекс.</w:t>
      </w:r>
    </w:p>
    <w:p w:rsidR="00C241B7" w:rsidRDefault="00C241B7" w:rsidP="00463DF2">
      <w:pPr>
        <w:shd w:val="clear" w:color="auto" w:fill="FFFFFF"/>
        <w:spacing w:after="150"/>
        <w:jc w:val="center"/>
        <w:rPr>
          <w:b/>
          <w:color w:val="000000" w:themeColor="text1"/>
        </w:rPr>
      </w:pPr>
    </w:p>
    <w:p w:rsidR="005F55B6" w:rsidRDefault="00155F0A" w:rsidP="00977D72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155F0A">
        <w:rPr>
          <w:b/>
          <w:color w:val="000000" w:themeColor="text1"/>
        </w:rPr>
        <w:t xml:space="preserve">По т. </w:t>
      </w:r>
      <w:r w:rsidR="00DF1432">
        <w:rPr>
          <w:b/>
          <w:color w:val="000000" w:themeColor="text1"/>
        </w:rPr>
        <w:t>4</w:t>
      </w:r>
      <w:r w:rsidR="00C241B7">
        <w:rPr>
          <w:b/>
          <w:color w:val="000000" w:themeColor="text1"/>
        </w:rPr>
        <w:t xml:space="preserve"> </w:t>
      </w:r>
      <w:r w:rsidRPr="00155F0A">
        <w:rPr>
          <w:b/>
          <w:color w:val="000000" w:themeColor="text1"/>
        </w:rPr>
        <w:t>от дневния ред</w:t>
      </w:r>
      <w:r>
        <w:rPr>
          <w:color w:val="000000" w:themeColor="text1"/>
        </w:rPr>
        <w:t>:</w:t>
      </w:r>
      <w:r w:rsidR="00DF1432">
        <w:rPr>
          <w:color w:val="000000" w:themeColor="text1"/>
        </w:rPr>
        <w:t xml:space="preserve"> Председателят докладва, че </w:t>
      </w:r>
      <w:r w:rsidR="004535FF">
        <w:rPr>
          <w:color w:val="000000" w:themeColor="text1"/>
        </w:rPr>
        <w:t xml:space="preserve">е необходимо </w:t>
      </w:r>
      <w:r w:rsidR="004535FF" w:rsidRPr="004535FF">
        <w:rPr>
          <w:color w:val="000000" w:themeColor="text1"/>
        </w:rPr>
        <w:t xml:space="preserve">упълномощаване  членове на ОИК Исперих, които да предадат на Централната избирателна комисия екземплярите от протоколите с резултатите , решенията  и материалите от втори тур на ОИК Исперих за избора на кмет на кметство с.Драгомъж на 05.11.2023 г.  и екземпляри на протоколите  на  СИК № 14000.....26 .., както и да предадат устройствата  за </w:t>
      </w:r>
      <w:proofErr w:type="spellStart"/>
      <w:r w:rsidR="004535FF" w:rsidRPr="004535FF">
        <w:rPr>
          <w:color w:val="000000" w:themeColor="text1"/>
        </w:rPr>
        <w:t>видеонаблюдение</w:t>
      </w:r>
      <w:proofErr w:type="spellEnd"/>
      <w:r w:rsidR="004535FF" w:rsidRPr="004535FF">
        <w:rPr>
          <w:color w:val="000000" w:themeColor="text1"/>
        </w:rPr>
        <w:t xml:space="preserve"> и </w:t>
      </w:r>
      <w:proofErr w:type="spellStart"/>
      <w:r w:rsidR="004535FF" w:rsidRPr="004535FF">
        <w:rPr>
          <w:color w:val="000000" w:themeColor="text1"/>
        </w:rPr>
        <w:t>видеозаснемане</w:t>
      </w:r>
      <w:proofErr w:type="spellEnd"/>
      <w:r w:rsidR="004535FF" w:rsidRPr="004535FF">
        <w:rPr>
          <w:color w:val="000000" w:themeColor="text1"/>
        </w:rPr>
        <w:t xml:space="preserve">  на „Информационно обслужване „АД</w:t>
      </w:r>
    </w:p>
    <w:p w:rsidR="004535FF" w:rsidRDefault="004535FF" w:rsidP="004535FF">
      <w:pPr>
        <w:shd w:val="clear" w:color="auto" w:fill="FFFFFF"/>
        <w:spacing w:after="150"/>
        <w:ind w:firstLine="708"/>
        <w:jc w:val="both"/>
      </w:pPr>
      <w:r>
        <w:t>Пристъпи се към гласуване.</w:t>
      </w:r>
    </w:p>
    <w:p w:rsidR="004535FF" w:rsidRPr="00A141D9" w:rsidRDefault="004535FF" w:rsidP="004535FF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8506E0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535FF" w:rsidRPr="00A141D9" w:rsidRDefault="004535FF" w:rsidP="004535FF">
      <w:pPr>
        <w:spacing w:line="276" w:lineRule="auto"/>
        <w:jc w:val="both"/>
      </w:pPr>
    </w:p>
    <w:p w:rsidR="004535FF" w:rsidRDefault="004535FF" w:rsidP="004535FF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155F0A" w:rsidRDefault="00155F0A" w:rsidP="00977D72">
      <w:pPr>
        <w:jc w:val="both"/>
        <w:rPr>
          <w:color w:val="000000" w:themeColor="text1"/>
        </w:rPr>
      </w:pPr>
    </w:p>
    <w:p w:rsidR="004535FF" w:rsidRPr="00FE3189" w:rsidRDefault="004535FF" w:rsidP="004535FF">
      <w:pPr>
        <w:shd w:val="clear" w:color="auto" w:fill="FFFFFF"/>
        <w:spacing w:after="150"/>
        <w:jc w:val="center"/>
        <w:rPr>
          <w:b/>
        </w:rPr>
      </w:pPr>
      <w:r w:rsidRPr="00FE3189">
        <w:rPr>
          <w:b/>
        </w:rPr>
        <w:t>РЕШЕНИЕ № 117-МИ</w:t>
      </w:r>
    </w:p>
    <w:p w:rsidR="004535FF" w:rsidRPr="00FE3189" w:rsidRDefault="004535FF" w:rsidP="004535FF">
      <w:pPr>
        <w:shd w:val="clear" w:color="auto" w:fill="FFFFFF"/>
        <w:spacing w:after="150"/>
        <w:jc w:val="center"/>
        <w:rPr>
          <w:b/>
        </w:rPr>
      </w:pPr>
      <w:r w:rsidRPr="00FE3189">
        <w:rPr>
          <w:b/>
        </w:rPr>
        <w:t>05.11.2023 год.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 xml:space="preserve">ОТНОСНО: Упълномощаване  членове на ОИК Исперих, които да предадат на Централната избирателна комисия екземплярите от протоколите с резултатите , решенията  и материалите от втори тур на ОИК Исперих за избора на кмет на кметство с.Драгомъж на 05.11.2023 г.  и екземпляри на протоколите  на  СИК № 14000.....26 .., както и да предадат устройствата  за </w:t>
      </w:r>
      <w:proofErr w:type="spellStart"/>
      <w:r w:rsidRPr="00FE3189">
        <w:t>видеонаблюдение</w:t>
      </w:r>
      <w:proofErr w:type="spellEnd"/>
      <w:r w:rsidRPr="00FE3189">
        <w:t xml:space="preserve"> и </w:t>
      </w:r>
      <w:proofErr w:type="spellStart"/>
      <w:r w:rsidRPr="00FE3189">
        <w:t>видеозаснемане</w:t>
      </w:r>
      <w:proofErr w:type="spellEnd"/>
      <w:r w:rsidRPr="00FE3189">
        <w:t xml:space="preserve">  на „Информационно обслужване „АД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ind w:firstLine="708"/>
        <w:rPr>
          <w:lang w:val="en-US"/>
        </w:rPr>
      </w:pPr>
      <w:r w:rsidRPr="00FE3189">
        <w:t>Предвид изложеното и на основание чл.87, ал.1, т. 32  от ИК, ОИК Исперих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jc w:val="center"/>
      </w:pPr>
      <w:r w:rsidRPr="00FE3189">
        <w:rPr>
          <w:rStyle w:val="ab"/>
        </w:rPr>
        <w:t>Р Е Ш И: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</w:pPr>
      <w:r w:rsidRPr="00FE3189">
        <w:t> Упълномощава :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Джанан Мустафа </w:t>
      </w:r>
      <w:proofErr w:type="spellStart"/>
      <w:r w:rsidRPr="00FE3189">
        <w:t>Родоплу</w:t>
      </w:r>
      <w:proofErr w:type="spellEnd"/>
      <w:r w:rsidRPr="00FE3189">
        <w:t xml:space="preserve"> – Зам.председател ОИК Исперих 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Ценка Радославова Иванова – Секретар ОИК Исперих 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FE3189">
        <w:t xml:space="preserve">- Калоян </w:t>
      </w:r>
      <w:proofErr w:type="spellStart"/>
      <w:r w:rsidRPr="00FE3189">
        <w:t>Людмилов</w:t>
      </w:r>
      <w:proofErr w:type="spellEnd"/>
      <w:r w:rsidRPr="00FE3189">
        <w:t xml:space="preserve"> Неделчев – Член ОИК Исперих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0" w:afterAutospacing="0" w:line="276" w:lineRule="auto"/>
        <w:ind w:firstLine="708"/>
        <w:jc w:val="both"/>
      </w:pP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>1. Да предадат на Централната избирателна комисия екземплярите от протоколите, решенията и материалите от втори тур на ОИК Исперих за избора на кмет на кметство с.Драгомъж, както и екземпляри на протоколи</w:t>
      </w:r>
      <w:r>
        <w:t>те на СИК № 17</w:t>
      </w:r>
      <w:r w:rsidRPr="00FE3189">
        <w:t>14000</w:t>
      </w:r>
      <w:r>
        <w:t>26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 xml:space="preserve"> 2. Да предадат и подпишат приемно предавателни протоколи за предаване на устройствата за </w:t>
      </w:r>
      <w:proofErr w:type="spellStart"/>
      <w:r w:rsidRPr="00FE3189">
        <w:t>видеонаблюдение</w:t>
      </w:r>
      <w:proofErr w:type="spellEnd"/>
      <w:r w:rsidRPr="00FE3189">
        <w:t xml:space="preserve"> и </w:t>
      </w:r>
      <w:proofErr w:type="spellStart"/>
      <w:r w:rsidRPr="00FE3189">
        <w:t>видеозаснемане</w:t>
      </w:r>
      <w:proofErr w:type="spellEnd"/>
      <w:r w:rsidRPr="00FE3189">
        <w:t xml:space="preserve"> от секционните комисии от община Исперих на „Информационно обслужване „АД.</w:t>
      </w:r>
    </w:p>
    <w:p w:rsidR="004535FF" w:rsidRPr="00FE3189" w:rsidRDefault="004535FF" w:rsidP="004535FF">
      <w:pPr>
        <w:pStyle w:val="aa"/>
        <w:shd w:val="clear" w:color="auto" w:fill="FFFFFF"/>
        <w:spacing w:before="0" w:beforeAutospacing="0" w:after="150" w:afterAutospacing="0"/>
        <w:ind w:firstLine="708"/>
        <w:jc w:val="both"/>
      </w:pPr>
      <w:r w:rsidRPr="00FE3189">
        <w:t>Настоящото решение е обявено по реда на чл. 87, ал. 2 от Изборния Кодекс и подлежи на обжалване пред ЦИК в тридневен срок от обявяването му.</w:t>
      </w:r>
    </w:p>
    <w:p w:rsidR="004535FF" w:rsidRDefault="004535FF" w:rsidP="00977D72">
      <w:pPr>
        <w:jc w:val="both"/>
      </w:pPr>
      <w:r>
        <w:rPr>
          <w:color w:val="000000" w:themeColor="text1"/>
        </w:rPr>
        <w:tab/>
      </w:r>
      <w:r w:rsidRPr="004535FF">
        <w:rPr>
          <w:b/>
          <w:color w:val="000000" w:themeColor="text1"/>
        </w:rPr>
        <w:t>По т. 5 от дневния ред:</w:t>
      </w:r>
      <w:r>
        <w:rPr>
          <w:color w:val="000000" w:themeColor="text1"/>
        </w:rPr>
        <w:t xml:space="preserve"> Председателят докладва, че е необходимо </w:t>
      </w:r>
      <w:r w:rsidRPr="00744173">
        <w:t>упълномощаване на комисия за предаване от ОИК-Исперих на ТЗ на ГД „ГРАО“ избирателните списъци от проведеното гласуване на територията на община Исперих за произвеждане на втори тур от изборите за кмет на кметство в с.Драгомъж на 05.11.2023 г.</w:t>
      </w:r>
    </w:p>
    <w:p w:rsidR="004535FF" w:rsidRDefault="004535FF" w:rsidP="004535FF">
      <w:pPr>
        <w:shd w:val="clear" w:color="auto" w:fill="FFFFFF"/>
        <w:spacing w:after="150"/>
        <w:ind w:firstLine="708"/>
        <w:jc w:val="both"/>
      </w:pPr>
      <w:r>
        <w:tab/>
        <w:t>Пристъпи се към гласуване.</w:t>
      </w:r>
    </w:p>
    <w:p w:rsidR="004535FF" w:rsidRPr="00A141D9" w:rsidRDefault="004535FF" w:rsidP="004535FF">
      <w:pPr>
        <w:shd w:val="clear" w:color="auto" w:fill="FFFFFF"/>
        <w:spacing w:after="150"/>
        <w:ind w:firstLine="708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lastRenderedPageBreak/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A141D9" w:rsidRDefault="004535FF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Pr="008506E0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4535FF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535FF" w:rsidRPr="00A141D9" w:rsidRDefault="004535FF" w:rsidP="0091345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4535FF" w:rsidRDefault="004535FF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4535FF" w:rsidRPr="00A141D9" w:rsidRDefault="004535FF" w:rsidP="004535FF">
      <w:pPr>
        <w:spacing w:line="276" w:lineRule="auto"/>
        <w:jc w:val="both"/>
      </w:pPr>
    </w:p>
    <w:p w:rsidR="004535FF" w:rsidRDefault="004535FF" w:rsidP="004535FF">
      <w:pPr>
        <w:spacing w:line="276" w:lineRule="auto"/>
        <w:ind w:firstLine="708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 xml:space="preserve">”, ОИК-Исперих, прие </w:t>
      </w:r>
      <w:r>
        <w:t>следното</w:t>
      </w:r>
    </w:p>
    <w:p w:rsidR="004535FF" w:rsidRPr="0029688A" w:rsidRDefault="004535FF" w:rsidP="004535FF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118</w:t>
      </w:r>
      <w:r w:rsidRPr="0029688A">
        <w:rPr>
          <w:b/>
          <w:color w:val="000000" w:themeColor="text1"/>
        </w:rPr>
        <w:t>-МИ</w:t>
      </w:r>
    </w:p>
    <w:p w:rsidR="004535FF" w:rsidRDefault="004535FF" w:rsidP="004535FF">
      <w:pPr>
        <w:shd w:val="clear" w:color="auto" w:fill="FFFFFF"/>
        <w:spacing w:after="150"/>
        <w:jc w:val="center"/>
        <w:rPr>
          <w:b/>
        </w:rPr>
      </w:pPr>
      <w:r w:rsidRPr="00744173">
        <w:rPr>
          <w:b/>
        </w:rPr>
        <w:t>05.11.2023 год.</w:t>
      </w:r>
    </w:p>
    <w:p w:rsidR="004535FF" w:rsidRPr="00744173" w:rsidRDefault="004535FF" w:rsidP="004535FF">
      <w:pPr>
        <w:shd w:val="clear" w:color="auto" w:fill="FFFFFF"/>
        <w:spacing w:after="150"/>
        <w:jc w:val="center"/>
        <w:rPr>
          <w:b/>
        </w:rPr>
      </w:pPr>
    </w:p>
    <w:p w:rsidR="004535FF" w:rsidRPr="00744173" w:rsidRDefault="004535FF" w:rsidP="004535FF">
      <w:pPr>
        <w:shd w:val="clear" w:color="auto" w:fill="FFFFFF"/>
        <w:spacing w:after="150"/>
        <w:ind w:firstLine="708"/>
        <w:jc w:val="both"/>
      </w:pPr>
      <w:r w:rsidRPr="00744173">
        <w:t>ОТНОСНО: Упълномощаване на комисия за предаване от ОИК-Исперих на ТЗ на ГД „ГРАО“ избирателните списъци от проведеното гласуване на територията на община Исперих за произвеждане на втори тур от изборите за кмет на кметство в с.Драгомъж на 05.11.2023 г.</w:t>
      </w:r>
    </w:p>
    <w:p w:rsidR="004535FF" w:rsidRDefault="004535FF" w:rsidP="004535FF">
      <w:pPr>
        <w:shd w:val="clear" w:color="auto" w:fill="FFFFFF"/>
        <w:spacing w:after="150"/>
        <w:ind w:firstLine="708"/>
        <w:jc w:val="both"/>
      </w:pPr>
      <w:r w:rsidRPr="00744173">
        <w:t>На основание чл. 87, ал. 1, т. 1 от ИК в изпълнение на т. 38 от  Решение № 2653-МИ/12.10.2023 г. на ЦИК, ОИК Исперих</w:t>
      </w:r>
    </w:p>
    <w:p w:rsidR="004535FF" w:rsidRPr="00744173" w:rsidRDefault="004535FF" w:rsidP="004535FF">
      <w:pPr>
        <w:shd w:val="clear" w:color="auto" w:fill="FFFFFF"/>
        <w:spacing w:after="150"/>
        <w:ind w:firstLine="708"/>
        <w:jc w:val="both"/>
      </w:pPr>
    </w:p>
    <w:p w:rsidR="004535FF" w:rsidRDefault="004535FF" w:rsidP="004535FF">
      <w:pPr>
        <w:shd w:val="clear" w:color="auto" w:fill="FFFFFF"/>
        <w:spacing w:after="150"/>
        <w:jc w:val="center"/>
        <w:rPr>
          <w:b/>
        </w:rPr>
      </w:pPr>
      <w:r w:rsidRPr="00744173">
        <w:rPr>
          <w:b/>
        </w:rPr>
        <w:t>Р Е Ш И:</w:t>
      </w:r>
    </w:p>
    <w:p w:rsidR="004535FF" w:rsidRPr="00744173" w:rsidRDefault="004535FF" w:rsidP="004535FF">
      <w:pPr>
        <w:shd w:val="clear" w:color="auto" w:fill="FFFFFF"/>
        <w:spacing w:after="150"/>
        <w:jc w:val="center"/>
        <w:rPr>
          <w:b/>
        </w:rPr>
      </w:pPr>
    </w:p>
    <w:p w:rsidR="004535FF" w:rsidRPr="00744173" w:rsidRDefault="004535FF" w:rsidP="004535FF">
      <w:pPr>
        <w:shd w:val="clear" w:color="auto" w:fill="FFFFFF"/>
        <w:spacing w:after="150"/>
        <w:ind w:firstLine="708"/>
        <w:jc w:val="both"/>
      </w:pPr>
      <w:r w:rsidRPr="00744173">
        <w:t xml:space="preserve">Упълномощава комисия в състав </w:t>
      </w:r>
      <w:r>
        <w:t xml:space="preserve">Светлана Веселинова Димова, </w:t>
      </w:r>
      <w:r w:rsidRPr="00744173">
        <w:t>Анна</w:t>
      </w:r>
      <w:r>
        <w:t xml:space="preserve"> Данева Гичева</w:t>
      </w:r>
      <w:r w:rsidRPr="00744173">
        <w:t xml:space="preserve">, Калоян </w:t>
      </w:r>
      <w:proofErr w:type="spellStart"/>
      <w:r w:rsidRPr="00744173">
        <w:t>Людмилов</w:t>
      </w:r>
      <w:proofErr w:type="spellEnd"/>
      <w:r w:rsidRPr="00744173">
        <w:t xml:space="preserve"> Неделчев</w:t>
      </w:r>
      <w:r>
        <w:t xml:space="preserve"> </w:t>
      </w:r>
      <w:r w:rsidRPr="00744173">
        <w:t>– членове на ОИК Исперих, да предадат по опис с протокол на ТЗ на ГД „ГРАО“ плик</w:t>
      </w:r>
      <w:r>
        <w:t>а</w:t>
      </w:r>
      <w:r w:rsidRPr="00744173">
        <w:t xml:space="preserve"> с книжата в </w:t>
      </w:r>
      <w:r>
        <w:t>него</w:t>
      </w:r>
      <w:r w:rsidRPr="00744173">
        <w:t xml:space="preserve"> (избирател</w:t>
      </w:r>
      <w:r>
        <w:t>ен</w:t>
      </w:r>
      <w:r w:rsidRPr="00744173">
        <w:t xml:space="preserve"> спис</w:t>
      </w:r>
      <w:r>
        <w:t>ък</w:t>
      </w:r>
      <w:r w:rsidRPr="00744173">
        <w:t>, деклар</w:t>
      </w:r>
      <w:r>
        <w:t>ациите и удостоверенията към него</w:t>
      </w:r>
      <w:r w:rsidRPr="00744173">
        <w:t>, списъ</w:t>
      </w:r>
      <w:r>
        <w:t>к</w:t>
      </w:r>
      <w:r w:rsidRPr="00744173">
        <w:t xml:space="preserve"> на заличените лица и списъ</w:t>
      </w:r>
      <w:r>
        <w:t>к</w:t>
      </w:r>
      <w:r w:rsidRPr="00744173">
        <w:t xml:space="preserve"> за допълнително вписване на придружителите) за извършване на проверка за гласуване в нарушение на правилата на ИК и други нарушения на ИК и да подпишат всички необходими документи.</w:t>
      </w:r>
    </w:p>
    <w:p w:rsidR="004535FF" w:rsidRDefault="004535FF" w:rsidP="004535FF">
      <w:pPr>
        <w:shd w:val="clear" w:color="auto" w:fill="FFFFFF"/>
        <w:spacing w:after="150"/>
        <w:ind w:firstLine="708"/>
        <w:jc w:val="both"/>
      </w:pPr>
      <w:r w:rsidRPr="00744173">
        <w:t>Решението подлежи на обжалване пред Централната избирателна комисия в срок до 3 дни от обявяването му.</w:t>
      </w:r>
    </w:p>
    <w:p w:rsidR="005C6FCD" w:rsidRPr="00B86B6E" w:rsidRDefault="004535FF" w:rsidP="005C6FC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5C6FCD">
        <w:rPr>
          <w:b/>
        </w:rPr>
        <w:t>По т. 6 от дневния ред:</w:t>
      </w:r>
      <w:r>
        <w:t xml:space="preserve"> </w:t>
      </w:r>
      <w:r w:rsidR="005C6FCD" w:rsidRPr="00B86B6E">
        <w:rPr>
          <w:color w:val="000000" w:themeColor="text1"/>
        </w:rPr>
        <w:t xml:space="preserve">Председателят докладва предложение за решение, предоставено от ИП към ОИК-Исперих, </w:t>
      </w:r>
      <w:proofErr w:type="spellStart"/>
      <w:r w:rsidR="005C6FCD" w:rsidRPr="00B86B6E">
        <w:rPr>
          <w:color w:val="000000" w:themeColor="text1"/>
        </w:rPr>
        <w:t>касаещо</w:t>
      </w:r>
      <w:proofErr w:type="spellEnd"/>
      <w:r w:rsidR="005C6FCD" w:rsidRPr="00B86B6E">
        <w:rPr>
          <w:color w:val="000000" w:themeColor="text1"/>
        </w:rPr>
        <w:t xml:space="preserve"> обявяване на резултати от </w:t>
      </w:r>
      <w:r w:rsidR="005C6FCD">
        <w:rPr>
          <w:color w:val="000000" w:themeColor="text1"/>
        </w:rPr>
        <w:t xml:space="preserve">втори тур на </w:t>
      </w:r>
      <w:r w:rsidR="005C6FCD" w:rsidRPr="00B86B6E">
        <w:rPr>
          <w:color w:val="000000" w:themeColor="text1"/>
        </w:rPr>
        <w:t xml:space="preserve">изборите за </w:t>
      </w:r>
      <w:r w:rsidR="005C6FCD">
        <w:rPr>
          <w:color w:val="000000" w:themeColor="text1"/>
        </w:rPr>
        <w:t>кмет на</w:t>
      </w:r>
      <w:r w:rsidR="005C6FCD" w:rsidRPr="00B86B6E">
        <w:rPr>
          <w:color w:val="000000" w:themeColor="text1"/>
        </w:rPr>
        <w:t xml:space="preserve"> </w:t>
      </w:r>
      <w:r w:rsidR="005C6FCD">
        <w:rPr>
          <w:color w:val="000000" w:themeColor="text1"/>
        </w:rPr>
        <w:t>кметство с. Драгомъж</w:t>
      </w:r>
      <w:r w:rsidR="005C6FCD" w:rsidRPr="00B86B6E">
        <w:rPr>
          <w:color w:val="000000" w:themeColor="text1"/>
        </w:rPr>
        <w:t xml:space="preserve">, произведени на </w:t>
      </w:r>
      <w:r w:rsidR="005C6FCD">
        <w:rPr>
          <w:color w:val="000000" w:themeColor="text1"/>
        </w:rPr>
        <w:t>05</w:t>
      </w:r>
      <w:r w:rsidR="005C6FCD" w:rsidRPr="00B86B6E">
        <w:rPr>
          <w:color w:val="000000" w:themeColor="text1"/>
        </w:rPr>
        <w:t>.</w:t>
      </w:r>
      <w:r w:rsidR="005C6FCD">
        <w:rPr>
          <w:color w:val="000000" w:themeColor="text1"/>
        </w:rPr>
        <w:t>11</w:t>
      </w:r>
      <w:r w:rsidR="005C6FCD" w:rsidRPr="00B86B6E">
        <w:rPr>
          <w:color w:val="000000" w:themeColor="text1"/>
        </w:rPr>
        <w:t>.20</w:t>
      </w:r>
      <w:r w:rsidR="005C6FCD">
        <w:rPr>
          <w:color w:val="000000" w:themeColor="text1"/>
        </w:rPr>
        <w:t xml:space="preserve">23 </w:t>
      </w:r>
      <w:r w:rsidR="005C6FCD" w:rsidRPr="00B86B6E">
        <w:rPr>
          <w:color w:val="000000" w:themeColor="text1"/>
        </w:rPr>
        <w:t>г. в съответствие с чл.</w:t>
      </w:r>
      <w:r w:rsidR="005C6FCD">
        <w:rPr>
          <w:color w:val="000000" w:themeColor="text1"/>
        </w:rPr>
        <w:t xml:space="preserve"> </w:t>
      </w:r>
      <w:r w:rsidR="005C6FCD" w:rsidRPr="00B86B6E">
        <w:rPr>
          <w:color w:val="000000" w:themeColor="text1"/>
        </w:rPr>
        <w:t>453 и 454 от Изборния кодекс въз основа на получените данни от протоколите на СИК.</w:t>
      </w:r>
    </w:p>
    <w:p w:rsidR="005C6FCD" w:rsidRPr="00705632" w:rsidRDefault="005C6FCD" w:rsidP="005C6FCD">
      <w:pPr>
        <w:ind w:firstLine="660"/>
        <w:jc w:val="both"/>
        <w:rPr>
          <w:color w:val="000000" w:themeColor="text1"/>
        </w:rPr>
      </w:pPr>
      <w:r w:rsidRPr="00B86B6E">
        <w:rPr>
          <w:color w:val="000000" w:themeColor="text1"/>
        </w:rPr>
        <w:lastRenderedPageBreak/>
        <w:t xml:space="preserve">Членовете на ОИК-Исперих </w:t>
      </w:r>
      <w:proofErr w:type="spellStart"/>
      <w:r w:rsidRPr="00B86B6E">
        <w:rPr>
          <w:color w:val="000000" w:themeColor="text1"/>
        </w:rPr>
        <w:t>прогласуваха</w:t>
      </w:r>
      <w:proofErr w:type="spellEnd"/>
      <w:r w:rsidRPr="00B86B6E">
        <w:rPr>
          <w:color w:val="000000" w:themeColor="text1"/>
        </w:rPr>
        <w:t xml:space="preserve"> решение в този смисъл.</w:t>
      </w:r>
    </w:p>
    <w:p w:rsidR="005C6FCD" w:rsidRPr="00A141D9" w:rsidRDefault="005C6FCD" w:rsidP="005C6FCD">
      <w:pPr>
        <w:ind w:firstLine="708"/>
        <w:jc w:val="both"/>
      </w:pPr>
      <w:r>
        <w:t>Пристъпи се към гласуване.</w:t>
      </w:r>
    </w:p>
    <w:p w:rsidR="005C6FCD" w:rsidRPr="00A141D9" w:rsidRDefault="005C6FCD" w:rsidP="005C6FC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Pr="00A141D9" w:rsidRDefault="005C6FCD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Pr="00A141D9" w:rsidRDefault="005C6FCD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Pr="00A141D9" w:rsidRDefault="005C6FCD" w:rsidP="00913452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Pr="008506E0" w:rsidRDefault="005C6FCD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5C6FCD" w:rsidRPr="00A141D9" w:rsidTr="00913452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C6FCD" w:rsidRPr="00A141D9" w:rsidRDefault="005C6FCD" w:rsidP="00913452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5C6FCD" w:rsidRDefault="005C6FCD" w:rsidP="00913452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5C6FCD" w:rsidRPr="00A141D9" w:rsidRDefault="005C6FCD" w:rsidP="005C6FCD">
      <w:pPr>
        <w:spacing w:line="276" w:lineRule="auto"/>
        <w:jc w:val="both"/>
      </w:pPr>
    </w:p>
    <w:p w:rsidR="005C6FCD" w:rsidRDefault="005C6FCD" w:rsidP="005C6FC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>ет) гласа „ЗА” и 0 (нула) гласа „</w:t>
      </w:r>
      <w:r>
        <w:t>против</w:t>
      </w:r>
      <w:r w:rsidRPr="00A141D9">
        <w:t>”, ОИК-Исперих, прие</w:t>
      </w:r>
      <w:r>
        <w:t xml:space="preserve"> следното </w:t>
      </w:r>
    </w:p>
    <w:p w:rsidR="00C274D1" w:rsidRPr="00B66AD4" w:rsidRDefault="00C274D1" w:rsidP="00C274D1">
      <w:pPr>
        <w:spacing w:line="360" w:lineRule="auto"/>
        <w:jc w:val="center"/>
        <w:rPr>
          <w:b/>
        </w:rPr>
      </w:pPr>
      <w:r w:rsidRPr="00B66AD4">
        <w:rPr>
          <w:b/>
        </w:rPr>
        <w:t>РЕШЕНИЕ</w:t>
      </w:r>
      <w:r>
        <w:rPr>
          <w:b/>
        </w:rPr>
        <w:t xml:space="preserve"> № 119-МИ</w:t>
      </w:r>
    </w:p>
    <w:p w:rsidR="00C274D1" w:rsidRPr="00B66AD4" w:rsidRDefault="00C274D1" w:rsidP="00C274D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>на ОБЩИНСКАТА ИЗБИРАТЕЛНА КОМИСИЯ</w:t>
      </w:r>
    </w:p>
    <w:p w:rsidR="00C274D1" w:rsidRPr="00B66AD4" w:rsidRDefault="00C274D1" w:rsidP="00C274D1">
      <w:pPr>
        <w:spacing w:line="360" w:lineRule="auto"/>
        <w:ind w:right="45"/>
        <w:jc w:val="center"/>
        <w:rPr>
          <w:b/>
          <w:noProof/>
        </w:rPr>
      </w:pPr>
      <w:r w:rsidRPr="00B66AD4">
        <w:rPr>
          <w:b/>
          <w:noProof/>
        </w:rPr>
        <w:t xml:space="preserve">община </w:t>
      </w:r>
      <w:r>
        <w:rPr>
          <w:b/>
          <w:noProof/>
        </w:rPr>
        <w:t>ИСПЕРИХ</w:t>
      </w:r>
    </w:p>
    <w:p w:rsidR="00C274D1" w:rsidRPr="00B66AD4" w:rsidRDefault="00C274D1" w:rsidP="00C274D1">
      <w:pPr>
        <w:spacing w:line="360" w:lineRule="auto"/>
        <w:ind w:right="45"/>
        <w:jc w:val="center"/>
        <w:rPr>
          <w:b/>
        </w:rPr>
      </w:pPr>
      <w:r w:rsidRPr="00B66AD4">
        <w:rPr>
          <w:b/>
          <w:noProof/>
        </w:rPr>
        <w:t xml:space="preserve">област </w:t>
      </w:r>
      <w:r>
        <w:rPr>
          <w:b/>
          <w:noProof/>
        </w:rPr>
        <w:t>РАЗГРАД</w:t>
      </w:r>
    </w:p>
    <w:p w:rsidR="00C274D1" w:rsidRPr="00B66AD4" w:rsidRDefault="00C274D1" w:rsidP="00C274D1">
      <w:pPr>
        <w:jc w:val="center"/>
        <w:rPr>
          <w:b/>
        </w:rPr>
      </w:pPr>
    </w:p>
    <w:p w:rsidR="00C274D1" w:rsidRPr="00B66AD4" w:rsidRDefault="00C274D1" w:rsidP="00C274D1">
      <w:pPr>
        <w:jc w:val="center"/>
        <w:rPr>
          <w:b/>
        </w:rPr>
      </w:pPr>
      <w:r w:rsidRPr="00B66AD4">
        <w:rPr>
          <w:b/>
        </w:rPr>
        <w:t xml:space="preserve">ЗА ИЗБИРАНЕ НА КМЕТ НА </w:t>
      </w:r>
      <w:r>
        <w:rPr>
          <w:b/>
        </w:rPr>
        <w:t>КМЕТСТВО ДРАГОМЪЖ</w:t>
      </w:r>
    </w:p>
    <w:p w:rsidR="00C274D1" w:rsidRPr="00B66AD4" w:rsidRDefault="00C274D1" w:rsidP="00C274D1"/>
    <w:p w:rsidR="00C274D1" w:rsidRPr="00B66AD4" w:rsidRDefault="00C274D1" w:rsidP="00C274D1">
      <w:pPr>
        <w:ind w:firstLine="708"/>
        <w:jc w:val="both"/>
      </w:pPr>
      <w:r w:rsidRPr="00B66AD4">
        <w:t xml:space="preserve">Днес, </w:t>
      </w:r>
      <w:r>
        <w:t>05.11.2023</w:t>
      </w:r>
      <w:r w:rsidRPr="00B66AD4">
        <w:t xml:space="preserve"> г., в </w:t>
      </w:r>
      <w:r>
        <w:t>21:00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:rsidR="00C274D1" w:rsidRPr="00B66AD4" w:rsidRDefault="00C274D1" w:rsidP="00C274D1">
      <w:pPr>
        <w:jc w:val="center"/>
        <w:rPr>
          <w:b/>
        </w:rPr>
      </w:pPr>
    </w:p>
    <w:p w:rsidR="00C274D1" w:rsidRPr="00B66AD4" w:rsidRDefault="00C274D1" w:rsidP="00C274D1">
      <w:pPr>
        <w:jc w:val="center"/>
        <w:rPr>
          <w:b/>
        </w:rPr>
      </w:pPr>
      <w:r w:rsidRPr="00B66AD4">
        <w:rPr>
          <w:b/>
        </w:rPr>
        <w:t>Р Е Ш И :</w:t>
      </w:r>
    </w:p>
    <w:p w:rsidR="00C274D1" w:rsidRPr="00B66AD4" w:rsidRDefault="00C274D1" w:rsidP="00C274D1">
      <w:pPr>
        <w:ind w:firstLine="708"/>
      </w:pPr>
    </w:p>
    <w:p w:rsidR="00C274D1" w:rsidRDefault="00C274D1" w:rsidP="00C274D1">
      <w:pPr>
        <w:ind w:firstLine="708"/>
      </w:pPr>
      <w:r w:rsidRPr="00B75B7F">
        <w:rPr>
          <w:b/>
        </w:rPr>
        <w:t>ОБЯВЯВА ЗА ИЗБРАН ЗА КМЕТ</w:t>
      </w:r>
      <w:r>
        <w:t xml:space="preserve"> на кметство Драгомъж, </w:t>
      </w:r>
      <w:r w:rsidRPr="00B66AD4">
        <w:t xml:space="preserve">област </w:t>
      </w:r>
      <w:r>
        <w:t>Разград</w:t>
      </w:r>
      <w:r w:rsidRPr="00B66AD4">
        <w:t xml:space="preserve">, </w:t>
      </w:r>
    </w:p>
    <w:p w:rsidR="00C274D1" w:rsidRDefault="00C274D1" w:rsidP="00C274D1">
      <w:pPr>
        <w:ind w:firstLine="708"/>
      </w:pPr>
    </w:p>
    <w:p w:rsidR="00C274D1" w:rsidRPr="00B75B7F" w:rsidRDefault="00C274D1" w:rsidP="00C274D1">
      <w:pPr>
        <w:jc w:val="center"/>
        <w:rPr>
          <w:b/>
        </w:rPr>
      </w:pPr>
      <w:r w:rsidRPr="00B75B7F">
        <w:rPr>
          <w:b/>
        </w:rPr>
        <w:t xml:space="preserve">на </w:t>
      </w:r>
      <w:r>
        <w:rPr>
          <w:b/>
        </w:rPr>
        <w:t>ВТОРИ</w:t>
      </w:r>
      <w:r w:rsidRPr="00B75B7F">
        <w:rPr>
          <w:b/>
        </w:rPr>
        <w:t xml:space="preserve"> тур</w:t>
      </w:r>
    </w:p>
    <w:p w:rsidR="00C274D1" w:rsidRPr="00B66AD4" w:rsidRDefault="00C274D1" w:rsidP="00C274D1">
      <w:pPr>
        <w:jc w:val="center"/>
      </w:pPr>
    </w:p>
    <w:p w:rsidR="00C274D1" w:rsidRPr="0081275C" w:rsidRDefault="00C274D1" w:rsidP="00C274D1">
      <w:pPr>
        <w:jc w:val="center"/>
        <w:rPr>
          <w:b/>
        </w:rPr>
      </w:pPr>
      <w:r>
        <w:rPr>
          <w:b/>
        </w:rPr>
        <w:t>СИНАН НЕЗИР НУРИ</w:t>
      </w:r>
    </w:p>
    <w:p w:rsidR="00C274D1" w:rsidRPr="00B66AD4" w:rsidRDefault="00C274D1" w:rsidP="00C274D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:rsidR="00C274D1" w:rsidRPr="00B66AD4" w:rsidRDefault="00C274D1" w:rsidP="00C274D1">
      <w:pPr>
        <w:jc w:val="center"/>
        <w:rPr>
          <w:sz w:val="20"/>
          <w:szCs w:val="20"/>
        </w:rPr>
      </w:pPr>
    </w:p>
    <w:p w:rsidR="00C274D1" w:rsidRDefault="00C274D1" w:rsidP="00C274D1">
      <w:pPr>
        <w:jc w:val="center"/>
      </w:pPr>
      <w:r w:rsidRPr="00B66AD4">
        <w:t>ЕГН</w:t>
      </w:r>
      <w:r>
        <w:t xml:space="preserve"> </w:t>
      </w:r>
      <w:r w:rsidR="007E1401">
        <w:rPr>
          <w:color w:val="000000" w:themeColor="text1"/>
          <w:lang w:val="en-US"/>
        </w:rPr>
        <w:t>**********</w:t>
      </w:r>
      <w:r w:rsidRPr="00F201C6">
        <w:tab/>
      </w:r>
    </w:p>
    <w:p w:rsidR="00C274D1" w:rsidRDefault="00C274D1" w:rsidP="00C274D1">
      <w:pPr>
        <w:jc w:val="center"/>
      </w:pPr>
    </w:p>
    <w:p w:rsidR="00C274D1" w:rsidRPr="00B75B7F" w:rsidRDefault="00C274D1" w:rsidP="00C274D1">
      <w:pPr>
        <w:jc w:val="center"/>
        <w:rPr>
          <w:b/>
        </w:rPr>
      </w:pPr>
      <w:r w:rsidRPr="00B66AD4">
        <w:t xml:space="preserve">издигнат от </w:t>
      </w:r>
      <w:r w:rsidRPr="00B75B7F">
        <w:rPr>
          <w:b/>
        </w:rPr>
        <w:t>ПП „</w:t>
      </w:r>
      <w:r>
        <w:rPr>
          <w:b/>
        </w:rPr>
        <w:t>ГЕРБ</w:t>
      </w:r>
      <w:r w:rsidRPr="00B75B7F">
        <w:rPr>
          <w:b/>
        </w:rPr>
        <w:t>“</w:t>
      </w:r>
    </w:p>
    <w:p w:rsidR="00C274D1" w:rsidRPr="00B66AD4" w:rsidRDefault="00C274D1" w:rsidP="00C274D1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:rsidR="00C274D1" w:rsidRDefault="00C274D1" w:rsidP="00C274D1"/>
    <w:p w:rsidR="00C274D1" w:rsidRPr="00B66AD4" w:rsidRDefault="00C274D1" w:rsidP="00C274D1">
      <w:pPr>
        <w:jc w:val="center"/>
      </w:pPr>
      <w:r w:rsidRPr="00B66AD4">
        <w:t xml:space="preserve">получил </w:t>
      </w:r>
      <w:r>
        <w:rPr>
          <w:b/>
        </w:rPr>
        <w:t>89</w:t>
      </w:r>
      <w:r w:rsidRPr="00B66AD4">
        <w:t xml:space="preserve"> действителни гласове.</w:t>
      </w:r>
    </w:p>
    <w:p w:rsidR="00C274D1" w:rsidRPr="00B66AD4" w:rsidRDefault="00C274D1" w:rsidP="00C274D1">
      <w:pPr>
        <w:ind w:firstLine="708"/>
        <w:jc w:val="both"/>
      </w:pPr>
      <w:r w:rsidRPr="00B66AD4">
        <w:lastRenderedPageBreak/>
        <w:t>Спорове и възражения на членовете на комисията по взетите решения:</w:t>
      </w:r>
    </w:p>
    <w:p w:rsidR="00C274D1" w:rsidRPr="00B66AD4" w:rsidRDefault="00C274D1" w:rsidP="00C274D1">
      <w:pPr>
        <w:jc w:val="both"/>
      </w:pP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274D1" w:rsidRPr="0040589E" w:rsidRDefault="00C274D1" w:rsidP="00C274D1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:rsidR="00C274D1" w:rsidRPr="00B66AD4" w:rsidRDefault="00C274D1" w:rsidP="00C274D1">
      <w:pPr>
        <w:spacing w:line="360" w:lineRule="auto"/>
        <w:ind w:firstLine="567"/>
        <w:jc w:val="both"/>
        <w:rPr>
          <w:noProof/>
        </w:rPr>
      </w:pPr>
    </w:p>
    <w:p w:rsidR="00C274D1" w:rsidRDefault="00C274D1" w:rsidP="00C274D1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102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843"/>
        <w:gridCol w:w="3260"/>
      </w:tblGrid>
      <w:tr w:rsidR="00C274D1" w:rsidRPr="00382E15" w:rsidTr="00913452">
        <w:trPr>
          <w:trHeight w:val="32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D1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ПРЕДСЕДАТЕЛ:</w:t>
            </w:r>
            <w:r w:rsidRPr="00382E15">
              <w:rPr>
                <w:noProof/>
              </w:rPr>
              <w:t xml:space="preserve"> </w:t>
            </w:r>
            <w:r>
              <w:rPr>
                <w:noProof/>
              </w:rPr>
              <w:t>Светлана Димова</w:t>
            </w:r>
          </w:p>
          <w:p w:rsidR="00C274D1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>
              <w:rPr>
                <w:noProof/>
              </w:rPr>
              <w:t xml:space="preserve"> Анна Гичева</w:t>
            </w:r>
          </w:p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>
              <w:rPr>
                <w:noProof/>
              </w:rPr>
              <w:t xml:space="preserve"> Валентин Цанев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ЗАМ.-ПРЕДСЕДАТЕЛ:</w:t>
            </w:r>
            <w:r w:rsidRPr="00382E15">
              <w:rPr>
                <w:noProof/>
              </w:rPr>
              <w:t xml:space="preserve"> </w:t>
            </w:r>
            <w:r>
              <w:rPr>
                <w:noProof/>
              </w:rPr>
              <w:t>Джанан Родоплу</w:t>
            </w:r>
          </w:p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5617F">
              <w:rPr>
                <w:b/>
                <w:noProof/>
              </w:rPr>
              <w:t>СЕКРЕТАР:</w:t>
            </w:r>
            <w:r w:rsidRPr="00382E15">
              <w:rPr>
                <w:noProof/>
              </w:rPr>
              <w:t xml:space="preserve"> </w:t>
            </w:r>
            <w:r>
              <w:rPr>
                <w:noProof/>
              </w:rPr>
              <w:t>Ценка Иванова</w:t>
            </w:r>
          </w:p>
        </w:tc>
      </w:tr>
      <w:tr w:rsidR="00C274D1" w:rsidRPr="00382E15" w:rsidTr="00913452">
        <w:trPr>
          <w:trHeight w:val="345"/>
        </w:trPr>
        <w:tc>
          <w:tcPr>
            <w:tcW w:w="10206" w:type="dxa"/>
            <w:gridSpan w:val="4"/>
          </w:tcPr>
          <w:p w:rsidR="00C274D1" w:rsidRPr="0035617F" w:rsidRDefault="00C274D1" w:rsidP="00913452">
            <w:pPr>
              <w:spacing w:line="360" w:lineRule="auto"/>
              <w:jc w:val="both"/>
              <w:rPr>
                <w:b/>
                <w:noProof/>
              </w:rPr>
            </w:pPr>
            <w:r w:rsidRPr="0035617F">
              <w:rPr>
                <w:b/>
                <w:noProof/>
              </w:rPr>
              <w:t>ЧЛЕНОВЕ:</w:t>
            </w:r>
          </w:p>
        </w:tc>
      </w:tr>
      <w:tr w:rsidR="00C274D1" w:rsidRPr="00382E15" w:rsidTr="00913452">
        <w:tc>
          <w:tcPr>
            <w:tcW w:w="3402" w:type="dxa"/>
          </w:tcPr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Гюлтен Мустафа</w:t>
            </w:r>
          </w:p>
        </w:tc>
        <w:tc>
          <w:tcPr>
            <w:tcW w:w="3544" w:type="dxa"/>
            <w:gridSpan w:val="2"/>
          </w:tcPr>
          <w:p w:rsidR="00C274D1" w:rsidRPr="00382E15" w:rsidRDefault="00C274D1" w:rsidP="00913452">
            <w:r>
              <w:t>3</w:t>
            </w:r>
            <w:r w:rsidRPr="00382E15">
              <w:t xml:space="preserve">. </w:t>
            </w:r>
            <w:r>
              <w:t>Йоана Димитрова</w:t>
            </w:r>
          </w:p>
        </w:tc>
        <w:tc>
          <w:tcPr>
            <w:tcW w:w="3260" w:type="dxa"/>
          </w:tcPr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</w:t>
            </w:r>
            <w:r w:rsidRPr="00382E15">
              <w:rPr>
                <w:noProof/>
              </w:rPr>
              <w:t xml:space="preserve">. </w:t>
            </w:r>
            <w:r>
              <w:rPr>
                <w:noProof/>
              </w:rPr>
              <w:t>Маргарита Банчева</w:t>
            </w:r>
          </w:p>
        </w:tc>
      </w:tr>
      <w:tr w:rsidR="00C274D1" w:rsidRPr="00382E15" w:rsidTr="00913452">
        <w:tc>
          <w:tcPr>
            <w:tcW w:w="3402" w:type="dxa"/>
          </w:tcPr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Елиз Ибрям</w:t>
            </w:r>
          </w:p>
        </w:tc>
        <w:tc>
          <w:tcPr>
            <w:tcW w:w="3544" w:type="dxa"/>
            <w:gridSpan w:val="2"/>
          </w:tcPr>
          <w:p w:rsidR="00C274D1" w:rsidRPr="00382E15" w:rsidRDefault="00C274D1" w:rsidP="00913452">
            <w:r>
              <w:t>4. Калоян Неделчев</w:t>
            </w:r>
          </w:p>
        </w:tc>
        <w:tc>
          <w:tcPr>
            <w:tcW w:w="3260" w:type="dxa"/>
          </w:tcPr>
          <w:p w:rsidR="00C274D1" w:rsidRPr="00382E15" w:rsidRDefault="00C274D1" w:rsidP="00913452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 xml:space="preserve">. </w:t>
            </w:r>
            <w:r>
              <w:rPr>
                <w:noProof/>
              </w:rPr>
              <w:t>Петър Петров</w:t>
            </w:r>
          </w:p>
        </w:tc>
      </w:tr>
    </w:tbl>
    <w:p w:rsidR="005C6FCD" w:rsidRPr="00744173" w:rsidRDefault="005C6FCD" w:rsidP="004535FF">
      <w:pPr>
        <w:shd w:val="clear" w:color="auto" w:fill="FFFFFF"/>
        <w:spacing w:after="150"/>
        <w:ind w:firstLine="708"/>
        <w:jc w:val="both"/>
      </w:pPr>
    </w:p>
    <w:p w:rsidR="004535FF" w:rsidRDefault="004535FF" w:rsidP="00977D72">
      <w:pPr>
        <w:jc w:val="both"/>
      </w:pPr>
      <w:r>
        <w:tab/>
      </w:r>
      <w:r w:rsidRPr="004535FF">
        <w:rPr>
          <w:b/>
        </w:rPr>
        <w:t xml:space="preserve">По т. </w:t>
      </w:r>
      <w:r>
        <w:rPr>
          <w:b/>
        </w:rPr>
        <w:t>7</w:t>
      </w:r>
      <w:r w:rsidRPr="004535FF">
        <w:rPr>
          <w:b/>
        </w:rPr>
        <w:t xml:space="preserve"> от дневния ред – Организационни</w:t>
      </w:r>
      <w:r>
        <w:t>: Текущи задачи, свързани с организирането и провеждането на изборния ден.</w:t>
      </w:r>
    </w:p>
    <w:p w:rsidR="004535FF" w:rsidRDefault="004535FF" w:rsidP="00977D72">
      <w:pPr>
        <w:jc w:val="both"/>
        <w:rPr>
          <w:color w:val="000000" w:themeColor="text1"/>
        </w:rPr>
      </w:pPr>
    </w:p>
    <w:p w:rsidR="00977D72" w:rsidRDefault="00977D72" w:rsidP="00977D72">
      <w:pPr>
        <w:ind w:firstLine="708"/>
        <w:jc w:val="both"/>
        <w:rPr>
          <w:color w:val="000000" w:themeColor="text1"/>
          <w:lang w:val="en-US"/>
        </w:rPr>
      </w:pPr>
      <w:r>
        <w:rPr>
          <w:color w:val="000000" w:themeColor="text1"/>
        </w:rPr>
        <w:t xml:space="preserve">Поради изчерпване на дневния ред заседанието бе закрито в </w:t>
      </w:r>
      <w:r w:rsidR="00C274D1">
        <w:rPr>
          <w:color w:val="000000" w:themeColor="text1"/>
        </w:rPr>
        <w:t>21</w:t>
      </w:r>
      <w:r>
        <w:rPr>
          <w:color w:val="000000" w:themeColor="text1"/>
        </w:rPr>
        <w:t>:</w:t>
      </w:r>
      <w:r w:rsidR="00C274D1">
        <w:rPr>
          <w:color w:val="000000" w:themeColor="text1"/>
        </w:rPr>
        <w:t>33</w:t>
      </w:r>
      <w:r>
        <w:rPr>
          <w:color w:val="000000" w:themeColor="text1"/>
        </w:rPr>
        <w:t xml:space="preserve"> ч.</w:t>
      </w:r>
    </w:p>
    <w:p w:rsidR="007E1401" w:rsidRPr="007E1401" w:rsidRDefault="007E1401" w:rsidP="00977D72">
      <w:pPr>
        <w:ind w:firstLine="708"/>
        <w:jc w:val="both"/>
        <w:rPr>
          <w:color w:val="000000" w:themeColor="text1"/>
          <w:lang w:val="en-US"/>
        </w:rPr>
      </w:pPr>
    </w:p>
    <w:p w:rsidR="00977D72" w:rsidRPr="00DB0BAC" w:rsidRDefault="00977D72" w:rsidP="008675CD">
      <w:pPr>
        <w:ind w:firstLine="660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55F0A">
      <w:headerReference w:type="default" r:id="rId9"/>
      <w:footerReference w:type="default" r:id="rId10"/>
      <w:pgSz w:w="11906" w:h="16838"/>
      <w:pgMar w:top="851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E8B" w:rsidRDefault="009D0E8B">
      <w:r>
        <w:separator/>
      </w:r>
    </w:p>
  </w:endnote>
  <w:endnote w:type="continuationSeparator" w:id="0">
    <w:p w:rsidR="009D0E8B" w:rsidRDefault="009D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615FE8" w:rsidRDefault="00615FE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5E3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15FE8" w:rsidRDefault="00615FE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E8B" w:rsidRDefault="009D0E8B">
      <w:r>
        <w:separator/>
      </w:r>
    </w:p>
  </w:footnote>
  <w:footnote w:type="continuationSeparator" w:id="0">
    <w:p w:rsidR="009D0E8B" w:rsidRDefault="009D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FE8" w:rsidRPr="00413DCC" w:rsidRDefault="00615FE8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615FE8" w:rsidRPr="00413DCC" w:rsidRDefault="00615FE8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615FE8" w:rsidRPr="001A57AE" w:rsidRDefault="00615FE8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A7605A0" wp14:editId="5CC2912E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5D82994"/>
    <w:multiLevelType w:val="hybridMultilevel"/>
    <w:tmpl w:val="E6A27986"/>
    <w:lvl w:ilvl="0" w:tplc="59E2B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CC36F5"/>
    <w:multiLevelType w:val="hybridMultilevel"/>
    <w:tmpl w:val="6DEA3856"/>
    <w:lvl w:ilvl="0" w:tplc="2CE4A676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0"/>
  </w:num>
  <w:num w:numId="5">
    <w:abstractNumId w:val="7"/>
  </w:num>
  <w:num w:numId="6">
    <w:abstractNumId w:val="9"/>
  </w:num>
  <w:num w:numId="7">
    <w:abstractNumId w:val="5"/>
  </w:num>
  <w:num w:numId="8">
    <w:abstractNumId w:val="8"/>
  </w:num>
  <w:num w:numId="9">
    <w:abstractNumId w:val="1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2"/>
  </w:num>
  <w:num w:numId="1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27DE9"/>
    <w:rsid w:val="00030788"/>
    <w:rsid w:val="0003297B"/>
    <w:rsid w:val="0003454C"/>
    <w:rsid w:val="0003600C"/>
    <w:rsid w:val="00040DF6"/>
    <w:rsid w:val="000455C9"/>
    <w:rsid w:val="00047004"/>
    <w:rsid w:val="00053000"/>
    <w:rsid w:val="000537B6"/>
    <w:rsid w:val="00054078"/>
    <w:rsid w:val="000555B7"/>
    <w:rsid w:val="0005645F"/>
    <w:rsid w:val="00057C4D"/>
    <w:rsid w:val="00072D96"/>
    <w:rsid w:val="000735D9"/>
    <w:rsid w:val="00073AAE"/>
    <w:rsid w:val="00075211"/>
    <w:rsid w:val="00075D45"/>
    <w:rsid w:val="00076F9A"/>
    <w:rsid w:val="00084133"/>
    <w:rsid w:val="00090B26"/>
    <w:rsid w:val="00091D53"/>
    <w:rsid w:val="00092D74"/>
    <w:rsid w:val="00095AA7"/>
    <w:rsid w:val="00096DA4"/>
    <w:rsid w:val="000A17B8"/>
    <w:rsid w:val="000A2245"/>
    <w:rsid w:val="000A2B60"/>
    <w:rsid w:val="000A39C5"/>
    <w:rsid w:val="000B2E96"/>
    <w:rsid w:val="000B7102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0F271A"/>
    <w:rsid w:val="001042EA"/>
    <w:rsid w:val="00114936"/>
    <w:rsid w:val="00114DFE"/>
    <w:rsid w:val="001150A1"/>
    <w:rsid w:val="001150E2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2D82"/>
    <w:rsid w:val="001558F5"/>
    <w:rsid w:val="00155F0A"/>
    <w:rsid w:val="00156F04"/>
    <w:rsid w:val="00160EDD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01E7"/>
    <w:rsid w:val="001B14E0"/>
    <w:rsid w:val="001B359C"/>
    <w:rsid w:val="001C3809"/>
    <w:rsid w:val="001C52E7"/>
    <w:rsid w:val="001D2017"/>
    <w:rsid w:val="001E0024"/>
    <w:rsid w:val="001E034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33827"/>
    <w:rsid w:val="0023667D"/>
    <w:rsid w:val="00241184"/>
    <w:rsid w:val="00242EFE"/>
    <w:rsid w:val="0025120C"/>
    <w:rsid w:val="00252CD6"/>
    <w:rsid w:val="002561EF"/>
    <w:rsid w:val="002565F4"/>
    <w:rsid w:val="0025689B"/>
    <w:rsid w:val="00256C52"/>
    <w:rsid w:val="002604C6"/>
    <w:rsid w:val="0026134A"/>
    <w:rsid w:val="00263401"/>
    <w:rsid w:val="0027004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D74A1"/>
    <w:rsid w:val="002E522F"/>
    <w:rsid w:val="002E527D"/>
    <w:rsid w:val="002E53B2"/>
    <w:rsid w:val="002E5612"/>
    <w:rsid w:val="002E5D2C"/>
    <w:rsid w:val="002E6F33"/>
    <w:rsid w:val="00300989"/>
    <w:rsid w:val="003037EB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15DA"/>
    <w:rsid w:val="003426A1"/>
    <w:rsid w:val="003440C2"/>
    <w:rsid w:val="00346E3B"/>
    <w:rsid w:val="0035046B"/>
    <w:rsid w:val="00364DE9"/>
    <w:rsid w:val="003710A2"/>
    <w:rsid w:val="00371E60"/>
    <w:rsid w:val="00377402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3E89"/>
    <w:rsid w:val="003A5091"/>
    <w:rsid w:val="003A6C7A"/>
    <w:rsid w:val="003A7A49"/>
    <w:rsid w:val="003B3112"/>
    <w:rsid w:val="003B3583"/>
    <w:rsid w:val="003B7EF9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05346"/>
    <w:rsid w:val="00414B1A"/>
    <w:rsid w:val="0041604A"/>
    <w:rsid w:val="004175AA"/>
    <w:rsid w:val="00426D12"/>
    <w:rsid w:val="00433423"/>
    <w:rsid w:val="00434F5F"/>
    <w:rsid w:val="0043755D"/>
    <w:rsid w:val="004423B2"/>
    <w:rsid w:val="00443177"/>
    <w:rsid w:val="00445B71"/>
    <w:rsid w:val="00447818"/>
    <w:rsid w:val="00451479"/>
    <w:rsid w:val="00452F9E"/>
    <w:rsid w:val="004535FF"/>
    <w:rsid w:val="00454A15"/>
    <w:rsid w:val="00456606"/>
    <w:rsid w:val="00461721"/>
    <w:rsid w:val="0046330C"/>
    <w:rsid w:val="004634C8"/>
    <w:rsid w:val="00463BD4"/>
    <w:rsid w:val="00463DF2"/>
    <w:rsid w:val="004701EC"/>
    <w:rsid w:val="0047112A"/>
    <w:rsid w:val="00472F19"/>
    <w:rsid w:val="00473C98"/>
    <w:rsid w:val="004762D8"/>
    <w:rsid w:val="004861CA"/>
    <w:rsid w:val="0049564C"/>
    <w:rsid w:val="00496FD4"/>
    <w:rsid w:val="004A1766"/>
    <w:rsid w:val="004A38B2"/>
    <w:rsid w:val="004A5561"/>
    <w:rsid w:val="004A7A6C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1D5D"/>
    <w:rsid w:val="004E20B4"/>
    <w:rsid w:val="004E2ABC"/>
    <w:rsid w:val="004E5EA6"/>
    <w:rsid w:val="004E77E3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201C"/>
    <w:rsid w:val="00554B38"/>
    <w:rsid w:val="0056303A"/>
    <w:rsid w:val="005647E4"/>
    <w:rsid w:val="005702A5"/>
    <w:rsid w:val="0058745D"/>
    <w:rsid w:val="00593D0E"/>
    <w:rsid w:val="00594DA3"/>
    <w:rsid w:val="00596186"/>
    <w:rsid w:val="005A1580"/>
    <w:rsid w:val="005A2308"/>
    <w:rsid w:val="005A4835"/>
    <w:rsid w:val="005A5280"/>
    <w:rsid w:val="005A6D2B"/>
    <w:rsid w:val="005B7224"/>
    <w:rsid w:val="005C2C55"/>
    <w:rsid w:val="005C54A0"/>
    <w:rsid w:val="005C6C49"/>
    <w:rsid w:val="005C6FCD"/>
    <w:rsid w:val="005D268C"/>
    <w:rsid w:val="005D39C8"/>
    <w:rsid w:val="005E066A"/>
    <w:rsid w:val="005E0A66"/>
    <w:rsid w:val="005E0B35"/>
    <w:rsid w:val="005E1D14"/>
    <w:rsid w:val="005E1D52"/>
    <w:rsid w:val="005E2A4E"/>
    <w:rsid w:val="005F1D54"/>
    <w:rsid w:val="005F32AF"/>
    <w:rsid w:val="005F41E5"/>
    <w:rsid w:val="005F55B6"/>
    <w:rsid w:val="00602F78"/>
    <w:rsid w:val="0060519A"/>
    <w:rsid w:val="00607FB9"/>
    <w:rsid w:val="00610866"/>
    <w:rsid w:val="00611250"/>
    <w:rsid w:val="00612692"/>
    <w:rsid w:val="00615FE8"/>
    <w:rsid w:val="00616C0E"/>
    <w:rsid w:val="00625E37"/>
    <w:rsid w:val="00632A89"/>
    <w:rsid w:val="00632F91"/>
    <w:rsid w:val="00633992"/>
    <w:rsid w:val="00635E9A"/>
    <w:rsid w:val="0064323A"/>
    <w:rsid w:val="006433BA"/>
    <w:rsid w:val="006444BE"/>
    <w:rsid w:val="0064527E"/>
    <w:rsid w:val="00657106"/>
    <w:rsid w:val="006825A4"/>
    <w:rsid w:val="00684006"/>
    <w:rsid w:val="00684139"/>
    <w:rsid w:val="00687A9E"/>
    <w:rsid w:val="00691455"/>
    <w:rsid w:val="00692338"/>
    <w:rsid w:val="00695C0F"/>
    <w:rsid w:val="006A4237"/>
    <w:rsid w:val="006A611A"/>
    <w:rsid w:val="006A636F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6F61E2"/>
    <w:rsid w:val="00703C48"/>
    <w:rsid w:val="00705632"/>
    <w:rsid w:val="00705B33"/>
    <w:rsid w:val="007107C3"/>
    <w:rsid w:val="007115E6"/>
    <w:rsid w:val="007149E7"/>
    <w:rsid w:val="0072187F"/>
    <w:rsid w:val="00725074"/>
    <w:rsid w:val="00725B5C"/>
    <w:rsid w:val="0073294E"/>
    <w:rsid w:val="0073403F"/>
    <w:rsid w:val="0074210D"/>
    <w:rsid w:val="00745C5E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1AC1"/>
    <w:rsid w:val="0079211E"/>
    <w:rsid w:val="007928E9"/>
    <w:rsid w:val="00795FDF"/>
    <w:rsid w:val="007A190F"/>
    <w:rsid w:val="007B0898"/>
    <w:rsid w:val="007B0FCC"/>
    <w:rsid w:val="007B2181"/>
    <w:rsid w:val="007B2954"/>
    <w:rsid w:val="007C2CE1"/>
    <w:rsid w:val="007C7329"/>
    <w:rsid w:val="007D1FF5"/>
    <w:rsid w:val="007E1401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011B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05BB"/>
    <w:rsid w:val="008A131B"/>
    <w:rsid w:val="008A403B"/>
    <w:rsid w:val="008A508F"/>
    <w:rsid w:val="008A73F5"/>
    <w:rsid w:val="008A7DD5"/>
    <w:rsid w:val="008B13CC"/>
    <w:rsid w:val="008B5C75"/>
    <w:rsid w:val="008D79C6"/>
    <w:rsid w:val="008D7DC3"/>
    <w:rsid w:val="008F22AF"/>
    <w:rsid w:val="008F3292"/>
    <w:rsid w:val="008F51F2"/>
    <w:rsid w:val="008F5B5F"/>
    <w:rsid w:val="008F746E"/>
    <w:rsid w:val="008F7A9F"/>
    <w:rsid w:val="009061E0"/>
    <w:rsid w:val="00910168"/>
    <w:rsid w:val="009106E9"/>
    <w:rsid w:val="009131F9"/>
    <w:rsid w:val="00914532"/>
    <w:rsid w:val="009153E9"/>
    <w:rsid w:val="00916590"/>
    <w:rsid w:val="009225D5"/>
    <w:rsid w:val="00922A93"/>
    <w:rsid w:val="00925F8E"/>
    <w:rsid w:val="00927E8F"/>
    <w:rsid w:val="00951472"/>
    <w:rsid w:val="0095163B"/>
    <w:rsid w:val="00954B7D"/>
    <w:rsid w:val="00955C6C"/>
    <w:rsid w:val="00956ED4"/>
    <w:rsid w:val="00961365"/>
    <w:rsid w:val="009621A0"/>
    <w:rsid w:val="00965638"/>
    <w:rsid w:val="0097677B"/>
    <w:rsid w:val="00977D72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0E8B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37A7"/>
    <w:rsid w:val="00A06BEF"/>
    <w:rsid w:val="00A06F0B"/>
    <w:rsid w:val="00A077B4"/>
    <w:rsid w:val="00A1358F"/>
    <w:rsid w:val="00A13D98"/>
    <w:rsid w:val="00A14027"/>
    <w:rsid w:val="00A141D9"/>
    <w:rsid w:val="00A2021B"/>
    <w:rsid w:val="00A26B51"/>
    <w:rsid w:val="00A311DB"/>
    <w:rsid w:val="00A3126B"/>
    <w:rsid w:val="00A31D38"/>
    <w:rsid w:val="00A321CA"/>
    <w:rsid w:val="00A33147"/>
    <w:rsid w:val="00A42E4B"/>
    <w:rsid w:val="00A569BF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4CA1"/>
    <w:rsid w:val="00B36CEC"/>
    <w:rsid w:val="00B46D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86B6E"/>
    <w:rsid w:val="00BA1492"/>
    <w:rsid w:val="00BA5B1A"/>
    <w:rsid w:val="00BA62BC"/>
    <w:rsid w:val="00BB1595"/>
    <w:rsid w:val="00BB3B86"/>
    <w:rsid w:val="00BC181E"/>
    <w:rsid w:val="00BC3033"/>
    <w:rsid w:val="00BC346B"/>
    <w:rsid w:val="00BD381E"/>
    <w:rsid w:val="00BD3F40"/>
    <w:rsid w:val="00BD6557"/>
    <w:rsid w:val="00BD790A"/>
    <w:rsid w:val="00BE41A3"/>
    <w:rsid w:val="00BE6BBA"/>
    <w:rsid w:val="00BF1E21"/>
    <w:rsid w:val="00BF33C3"/>
    <w:rsid w:val="00BF4DC7"/>
    <w:rsid w:val="00BF4F8D"/>
    <w:rsid w:val="00BF786E"/>
    <w:rsid w:val="00C01C6E"/>
    <w:rsid w:val="00C0732D"/>
    <w:rsid w:val="00C1533B"/>
    <w:rsid w:val="00C1708D"/>
    <w:rsid w:val="00C241B7"/>
    <w:rsid w:val="00C262B3"/>
    <w:rsid w:val="00C265ED"/>
    <w:rsid w:val="00C26B24"/>
    <w:rsid w:val="00C274D1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CF20D4"/>
    <w:rsid w:val="00CF2C9C"/>
    <w:rsid w:val="00D01B46"/>
    <w:rsid w:val="00D0403B"/>
    <w:rsid w:val="00D05625"/>
    <w:rsid w:val="00D12FEB"/>
    <w:rsid w:val="00D26D78"/>
    <w:rsid w:val="00D3616B"/>
    <w:rsid w:val="00D3630D"/>
    <w:rsid w:val="00D37601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06FA"/>
    <w:rsid w:val="00DB25A9"/>
    <w:rsid w:val="00DB349B"/>
    <w:rsid w:val="00DB4AEA"/>
    <w:rsid w:val="00DB6281"/>
    <w:rsid w:val="00DC1E0B"/>
    <w:rsid w:val="00DC22F8"/>
    <w:rsid w:val="00DC26E1"/>
    <w:rsid w:val="00DC405A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1432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0963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B5D8E"/>
    <w:rsid w:val="00EC2D87"/>
    <w:rsid w:val="00EC3C3F"/>
    <w:rsid w:val="00ED4F81"/>
    <w:rsid w:val="00ED5064"/>
    <w:rsid w:val="00ED65DA"/>
    <w:rsid w:val="00ED74A0"/>
    <w:rsid w:val="00ED7FF1"/>
    <w:rsid w:val="00EE53F6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34FE0"/>
    <w:rsid w:val="00F536E7"/>
    <w:rsid w:val="00F57564"/>
    <w:rsid w:val="00F62DB7"/>
    <w:rsid w:val="00F64374"/>
    <w:rsid w:val="00F70992"/>
    <w:rsid w:val="00F722D0"/>
    <w:rsid w:val="00F73C9A"/>
    <w:rsid w:val="00F73E55"/>
    <w:rsid w:val="00F81D03"/>
    <w:rsid w:val="00F868C2"/>
    <w:rsid w:val="00F90606"/>
    <w:rsid w:val="00F954CE"/>
    <w:rsid w:val="00FB40CD"/>
    <w:rsid w:val="00FB7077"/>
    <w:rsid w:val="00FC3491"/>
    <w:rsid w:val="00FC628E"/>
    <w:rsid w:val="00FC6A86"/>
    <w:rsid w:val="00FD2067"/>
    <w:rsid w:val="00FD59BD"/>
    <w:rsid w:val="00FD59E5"/>
    <w:rsid w:val="00FD6CE2"/>
    <w:rsid w:val="00FE0491"/>
    <w:rsid w:val="00FF4371"/>
    <w:rsid w:val="00FF5F61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styleId="af1">
    <w:name w:val="Body Text"/>
    <w:basedOn w:val="a"/>
    <w:link w:val="af2"/>
    <w:rsid w:val="00D37601"/>
    <w:pPr>
      <w:spacing w:before="240"/>
    </w:pPr>
    <w:rPr>
      <w:szCs w:val="20"/>
    </w:rPr>
  </w:style>
  <w:style w:type="character" w:customStyle="1" w:styleId="af2">
    <w:name w:val="Основен текст Знак"/>
    <w:basedOn w:val="a0"/>
    <w:link w:val="af1"/>
    <w:rsid w:val="00D37601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2D507-CBFF-46E0-B5FB-68610051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2137</Words>
  <Characters>12186</Characters>
  <Application>Microsoft Office Word</Application>
  <DocSecurity>0</DocSecurity>
  <Lines>101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cp:lastPrinted>2023-11-05T19:05:00Z</cp:lastPrinted>
  <dcterms:created xsi:type="dcterms:W3CDTF">2023-11-05T19:22:00Z</dcterms:created>
  <dcterms:modified xsi:type="dcterms:W3CDTF">2023-11-05T19:25:00Z</dcterms:modified>
</cp:coreProperties>
</file>